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89" w:rsidRPr="0051418A" w:rsidRDefault="00675989" w:rsidP="00C86A1A">
      <w:pPr>
        <w:shd w:val="clear" w:color="auto" w:fill="FFFFFF" w:themeFill="background1"/>
        <w:spacing w:line="276" w:lineRule="auto"/>
        <w:ind w:left="142"/>
        <w:rPr>
          <w:b/>
          <w:szCs w:val="24"/>
        </w:rPr>
      </w:pPr>
    </w:p>
    <w:p w:rsidR="00A60416" w:rsidRPr="0051418A" w:rsidRDefault="00A60416" w:rsidP="00C86A1A">
      <w:pPr>
        <w:shd w:val="clear" w:color="auto" w:fill="FFFFFF" w:themeFill="background1"/>
        <w:spacing w:line="276" w:lineRule="auto"/>
        <w:ind w:left="142"/>
        <w:jc w:val="right"/>
        <w:rPr>
          <w:b/>
          <w:szCs w:val="24"/>
        </w:rPr>
      </w:pPr>
      <w:r w:rsidRPr="0051418A">
        <w:rPr>
          <w:b/>
          <w:szCs w:val="24"/>
        </w:rPr>
        <w:t>Pressemeddelelse:</w:t>
      </w:r>
    </w:p>
    <w:p w:rsidR="00A60416" w:rsidRPr="0051418A" w:rsidRDefault="00675989" w:rsidP="00C86A1A">
      <w:pPr>
        <w:shd w:val="clear" w:color="auto" w:fill="FFFFFF" w:themeFill="background1"/>
        <w:spacing w:line="276" w:lineRule="auto"/>
        <w:ind w:left="142"/>
        <w:jc w:val="right"/>
        <w:rPr>
          <w:szCs w:val="24"/>
        </w:rPr>
      </w:pPr>
      <w:r w:rsidRPr="0051418A">
        <w:rPr>
          <w:szCs w:val="24"/>
        </w:rPr>
        <w:t>Kulturskoler i Nordjylland</w:t>
      </w:r>
    </w:p>
    <w:p w:rsidR="00675989" w:rsidRPr="0051418A" w:rsidRDefault="00182E79" w:rsidP="00C86A1A">
      <w:pPr>
        <w:shd w:val="clear" w:color="auto" w:fill="FFFFFF" w:themeFill="background1"/>
        <w:spacing w:line="276" w:lineRule="auto"/>
        <w:ind w:left="142"/>
        <w:jc w:val="right"/>
        <w:rPr>
          <w:bCs/>
          <w:szCs w:val="24"/>
        </w:rPr>
      </w:pPr>
      <w:r w:rsidRPr="0051418A">
        <w:rPr>
          <w:szCs w:val="24"/>
        </w:rPr>
        <w:t xml:space="preserve">Fredag </w:t>
      </w:r>
      <w:r w:rsidR="00D55146" w:rsidRPr="0051418A">
        <w:rPr>
          <w:szCs w:val="24"/>
        </w:rPr>
        <w:t>19. november 2018</w:t>
      </w:r>
    </w:p>
    <w:p w:rsidR="00A60416" w:rsidRPr="0051418A" w:rsidRDefault="00A60416" w:rsidP="00C86A1A">
      <w:pPr>
        <w:shd w:val="clear" w:color="auto" w:fill="FFFFFF" w:themeFill="background1"/>
        <w:spacing w:after="240" w:line="276" w:lineRule="auto"/>
        <w:ind w:left="142"/>
        <w:rPr>
          <w:rFonts w:eastAsiaTheme="minorHAnsi"/>
          <w:szCs w:val="24"/>
          <w:lang w:eastAsia="en-US"/>
        </w:rPr>
      </w:pPr>
    </w:p>
    <w:tbl>
      <w:tblPr>
        <w:tblW w:w="87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0"/>
      </w:tblGrid>
      <w:tr w:rsidR="009A3546" w:rsidRPr="0051418A" w:rsidTr="00C33CAC">
        <w:trPr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546" w:rsidRPr="0051418A" w:rsidRDefault="009A3546" w:rsidP="00CC1366">
            <w:pPr>
              <w:pStyle w:val="Overskrift1"/>
              <w:ind w:left="142"/>
              <w:rPr>
                <w:rFonts w:ascii="Times New Roman" w:hAnsi="Times New Roman" w:cs="Times New Roman"/>
              </w:rPr>
            </w:pPr>
            <w:r w:rsidRPr="0051418A">
              <w:rPr>
                <w:rFonts w:ascii="Times New Roman" w:hAnsi="Times New Roman" w:cs="Times New Roman"/>
              </w:rPr>
              <w:t xml:space="preserve">Nordjysk Ungdomssymfoniorkester </w:t>
            </w:r>
            <w:r w:rsidR="00DF057E" w:rsidRPr="0051418A">
              <w:rPr>
                <w:rFonts w:ascii="Times New Roman" w:hAnsi="Times New Roman" w:cs="Times New Roman"/>
              </w:rPr>
              <w:t xml:space="preserve">(NUS) </w:t>
            </w:r>
            <w:r w:rsidRPr="0051418A">
              <w:rPr>
                <w:rFonts w:ascii="Times New Roman" w:hAnsi="Times New Roman" w:cs="Times New Roman"/>
              </w:rPr>
              <w:t xml:space="preserve">samles til stævne i </w:t>
            </w:r>
            <w:r w:rsidR="00CC1366">
              <w:rPr>
                <w:rFonts w:ascii="Times New Roman" w:hAnsi="Times New Roman" w:cs="Times New Roman"/>
              </w:rPr>
              <w:t>Sindal</w:t>
            </w:r>
            <w:bookmarkStart w:id="0" w:name="_GoBack"/>
            <w:bookmarkEnd w:id="0"/>
          </w:p>
        </w:tc>
      </w:tr>
      <w:tr w:rsidR="009A3546" w:rsidRPr="0051418A" w:rsidTr="00C33CAC">
        <w:trPr>
          <w:trHeight w:val="225"/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546" w:rsidRPr="0051418A" w:rsidRDefault="009A3546" w:rsidP="00C86A1A">
            <w:pPr>
              <w:widowControl/>
              <w:overflowPunct/>
              <w:autoSpaceDE/>
              <w:autoSpaceDN/>
              <w:adjustRightInd/>
              <w:spacing w:line="0" w:lineRule="auto"/>
              <w:ind w:left="142"/>
              <w:rPr>
                <w:color w:val="000000"/>
                <w:szCs w:val="24"/>
              </w:rPr>
            </w:pPr>
            <w:r w:rsidRPr="0051418A">
              <w:rPr>
                <w:color w:val="000000"/>
                <w:szCs w:val="24"/>
              </w:rPr>
              <w:t> </w:t>
            </w:r>
          </w:p>
        </w:tc>
      </w:tr>
      <w:tr w:rsidR="0051418A" w:rsidRPr="0051418A" w:rsidTr="00C33CAC">
        <w:trPr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546" w:rsidRPr="0051418A" w:rsidRDefault="009A3546" w:rsidP="00DF057E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b/>
                <w:bCs/>
                <w:szCs w:val="24"/>
              </w:rPr>
            </w:pPr>
            <w:r w:rsidRPr="0051418A">
              <w:rPr>
                <w:b/>
                <w:bCs/>
                <w:szCs w:val="24"/>
              </w:rPr>
              <w:t xml:space="preserve">I weekenden </w:t>
            </w:r>
            <w:r w:rsidR="00DF057E" w:rsidRPr="0051418A">
              <w:rPr>
                <w:b/>
                <w:bCs/>
                <w:szCs w:val="24"/>
              </w:rPr>
              <w:t>26</w:t>
            </w:r>
            <w:r w:rsidR="00D82A6E" w:rsidRPr="0051418A">
              <w:rPr>
                <w:b/>
                <w:bCs/>
                <w:szCs w:val="24"/>
              </w:rPr>
              <w:t>.</w:t>
            </w:r>
            <w:r w:rsidR="00DF057E" w:rsidRPr="0051418A">
              <w:rPr>
                <w:b/>
                <w:bCs/>
                <w:szCs w:val="24"/>
              </w:rPr>
              <w:t>-27. januar</w:t>
            </w:r>
            <w:r w:rsidRPr="0051418A">
              <w:rPr>
                <w:b/>
                <w:bCs/>
                <w:szCs w:val="24"/>
              </w:rPr>
              <w:t xml:space="preserve"> mødes omkring 80 børn og unge orkestermusikere fra Nordjyllands Ungdomssymfoniorkester til et weekendstævne i </w:t>
            </w:r>
            <w:r w:rsidR="00DF057E" w:rsidRPr="0051418A">
              <w:rPr>
                <w:b/>
                <w:bCs/>
                <w:szCs w:val="24"/>
              </w:rPr>
              <w:t>Sindal</w:t>
            </w:r>
            <w:r w:rsidRPr="0051418A">
              <w:rPr>
                <w:b/>
                <w:bCs/>
                <w:szCs w:val="24"/>
              </w:rPr>
              <w:t xml:space="preserve">. </w:t>
            </w:r>
            <w:r w:rsidR="00DF057E" w:rsidRPr="0051418A">
              <w:rPr>
                <w:b/>
                <w:bCs/>
                <w:szCs w:val="24"/>
              </w:rPr>
              <w:t xml:space="preserve">Ved stævnet får Nordjyllands Ungdomssymfoniorkester desuden besøg af </w:t>
            </w:r>
            <w:proofErr w:type="spellStart"/>
            <w:r w:rsidR="00DF057E" w:rsidRPr="0051418A">
              <w:rPr>
                <w:b/>
                <w:bCs/>
                <w:szCs w:val="24"/>
              </w:rPr>
              <w:t>MusikSak</w:t>
            </w:r>
            <w:proofErr w:type="spellEnd"/>
            <w:r w:rsidR="00DF057E" w:rsidRPr="0051418A">
              <w:rPr>
                <w:b/>
                <w:bCs/>
                <w:szCs w:val="24"/>
              </w:rPr>
              <w:t xml:space="preserve"> fra Aarhus, og alle spiller med søndag, når s</w:t>
            </w:r>
            <w:r w:rsidRPr="0051418A">
              <w:rPr>
                <w:b/>
                <w:bCs/>
                <w:szCs w:val="24"/>
              </w:rPr>
              <w:t>tævnet kulminerer med en stor koncert.</w:t>
            </w:r>
          </w:p>
        </w:tc>
      </w:tr>
      <w:tr w:rsidR="0051418A" w:rsidRPr="0051418A" w:rsidTr="00C33CAC">
        <w:trPr>
          <w:trHeight w:val="225"/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3546" w:rsidRPr="0051418A" w:rsidRDefault="009A3546" w:rsidP="00C86A1A">
            <w:pPr>
              <w:widowControl/>
              <w:overflowPunct/>
              <w:autoSpaceDE/>
              <w:autoSpaceDN/>
              <w:adjustRightInd/>
              <w:spacing w:line="0" w:lineRule="auto"/>
              <w:ind w:left="142"/>
              <w:rPr>
                <w:szCs w:val="24"/>
              </w:rPr>
            </w:pPr>
            <w:r w:rsidRPr="0051418A">
              <w:rPr>
                <w:szCs w:val="24"/>
              </w:rPr>
              <w:t> </w:t>
            </w:r>
          </w:p>
        </w:tc>
      </w:tr>
      <w:tr w:rsidR="0051418A" w:rsidRPr="0051418A" w:rsidTr="00C33CAC">
        <w:trPr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57E" w:rsidRPr="0051418A" w:rsidRDefault="00DF057E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szCs w:val="24"/>
              </w:rPr>
            </w:pPr>
            <w:r w:rsidRPr="0051418A">
              <w:rPr>
                <w:szCs w:val="24"/>
              </w:rPr>
              <w:t xml:space="preserve">Dirigenten er ved dette stævne Samuel </w:t>
            </w:r>
            <w:proofErr w:type="spellStart"/>
            <w:r w:rsidRPr="0051418A">
              <w:rPr>
                <w:szCs w:val="24"/>
              </w:rPr>
              <w:t>Matus</w:t>
            </w:r>
            <w:proofErr w:type="spellEnd"/>
            <w:r w:rsidRPr="0051418A">
              <w:rPr>
                <w:szCs w:val="24"/>
              </w:rPr>
              <w:t xml:space="preserve">, som El Sistema dirigent fra Guatemala. El Sistema er et princip inden for orkesterskoler, der er baseret på værdier som selvværd, </w:t>
            </w:r>
            <w:r w:rsidR="003B53F0">
              <w:rPr>
                <w:szCs w:val="24"/>
              </w:rPr>
              <w:t>f</w:t>
            </w:r>
            <w:r w:rsidR="0051418A" w:rsidRPr="0051418A">
              <w:rPr>
                <w:szCs w:val="24"/>
              </w:rPr>
              <w:t xml:space="preserve">ællesskab og tillid. Vært for stævnet er Hjørring Musiske Skole, som til hverdag arbejder med El Sistema-værdierne i deres </w:t>
            </w:r>
            <w:proofErr w:type="spellStart"/>
            <w:r w:rsidR="0051418A" w:rsidRPr="0051418A">
              <w:rPr>
                <w:szCs w:val="24"/>
              </w:rPr>
              <w:t>YoungCare</w:t>
            </w:r>
            <w:proofErr w:type="spellEnd"/>
            <w:r w:rsidR="0051418A" w:rsidRPr="0051418A">
              <w:rPr>
                <w:szCs w:val="24"/>
              </w:rPr>
              <w:t xml:space="preserve"> Orkester, som er en stor succes, både musikalsk og på det personlige plan for de unge musikere.</w:t>
            </w:r>
          </w:p>
          <w:p w:rsidR="0051418A" w:rsidRPr="0051418A" w:rsidRDefault="0051418A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szCs w:val="24"/>
              </w:rPr>
            </w:pPr>
          </w:p>
          <w:p w:rsidR="0051418A" w:rsidRPr="0051418A" w:rsidRDefault="00182E79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szCs w:val="24"/>
              </w:rPr>
            </w:pPr>
            <w:r w:rsidRPr="0051418A">
              <w:rPr>
                <w:szCs w:val="24"/>
              </w:rPr>
              <w:t>Det er Kulturskoler i Nordjylland (</w:t>
            </w:r>
            <w:proofErr w:type="spellStart"/>
            <w:r w:rsidRPr="0051418A">
              <w:rPr>
                <w:szCs w:val="24"/>
              </w:rPr>
              <w:t>KiN</w:t>
            </w:r>
            <w:proofErr w:type="spellEnd"/>
            <w:r w:rsidRPr="0051418A">
              <w:rPr>
                <w:szCs w:val="24"/>
              </w:rPr>
              <w:t xml:space="preserve">), der står bag Nordjyllands Ungdomssymfoniorkester, og stævnerne går på tur mellem de nordjyske musik- og kulturskoler. Stævnet giver de unge orkestermusikere den fantastiske oplevelse </w:t>
            </w:r>
            <w:r w:rsidR="005C191A" w:rsidRPr="0051418A">
              <w:rPr>
                <w:szCs w:val="24"/>
              </w:rPr>
              <w:t xml:space="preserve">af </w:t>
            </w:r>
            <w:r w:rsidRPr="0051418A">
              <w:rPr>
                <w:szCs w:val="24"/>
              </w:rPr>
              <w:t>at være en del af et større symfoniorkester, så de rigtig</w:t>
            </w:r>
            <w:r w:rsidR="005C191A" w:rsidRPr="0051418A">
              <w:rPr>
                <w:szCs w:val="24"/>
              </w:rPr>
              <w:t>t</w:t>
            </w:r>
            <w:r w:rsidRPr="0051418A">
              <w:rPr>
                <w:szCs w:val="24"/>
              </w:rPr>
              <w:t xml:space="preserve"> fornemmer lyden fra de mange instrumenter.</w:t>
            </w:r>
            <w:r w:rsidR="0051418A" w:rsidRPr="0051418A">
              <w:rPr>
                <w:szCs w:val="24"/>
              </w:rPr>
              <w:t xml:space="preserve"> Men det er også det sociale der trækker, for </w:t>
            </w:r>
            <w:r w:rsidRPr="0051418A">
              <w:rPr>
                <w:szCs w:val="24"/>
              </w:rPr>
              <w:t xml:space="preserve">de </w:t>
            </w:r>
            <w:r w:rsidR="0051418A" w:rsidRPr="0051418A">
              <w:rPr>
                <w:szCs w:val="24"/>
              </w:rPr>
              <w:t xml:space="preserve">unge musikere </w:t>
            </w:r>
            <w:r w:rsidRPr="0051418A">
              <w:rPr>
                <w:szCs w:val="24"/>
              </w:rPr>
              <w:t>hygger sig rigtig meget sammen</w:t>
            </w:r>
            <w:r w:rsidR="0051418A" w:rsidRPr="0051418A">
              <w:rPr>
                <w:szCs w:val="24"/>
              </w:rPr>
              <w:t>, og mange af dem kommer igen og igen.</w:t>
            </w:r>
          </w:p>
          <w:p w:rsidR="009A3546" w:rsidRPr="0051418A" w:rsidRDefault="009A3546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szCs w:val="24"/>
              </w:rPr>
            </w:pPr>
            <w:r w:rsidRPr="0051418A">
              <w:rPr>
                <w:szCs w:val="24"/>
              </w:rPr>
              <w:t> </w:t>
            </w:r>
          </w:p>
          <w:p w:rsidR="009A3546" w:rsidRPr="0051418A" w:rsidRDefault="003B53F0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szCs w:val="24"/>
              </w:rPr>
            </w:pPr>
            <w:r>
              <w:rPr>
                <w:szCs w:val="24"/>
              </w:rPr>
              <w:t>På repertoiret er blandt andet Brahms, Haydn og Strauss, og s</w:t>
            </w:r>
            <w:r w:rsidR="0051418A" w:rsidRPr="0051418A">
              <w:rPr>
                <w:szCs w:val="24"/>
              </w:rPr>
              <w:t>tævnet afsluttes</w:t>
            </w:r>
            <w:r w:rsidR="009A3546" w:rsidRPr="0051418A">
              <w:rPr>
                <w:szCs w:val="24"/>
              </w:rPr>
              <w:t xml:space="preserve"> på sæ</w:t>
            </w:r>
            <w:r w:rsidR="0051418A">
              <w:rPr>
                <w:szCs w:val="24"/>
              </w:rPr>
              <w:t>dvanlig vis med en stor koncert</w:t>
            </w:r>
            <w:r w:rsidR="0051418A" w:rsidRPr="0051418A">
              <w:rPr>
                <w:szCs w:val="24"/>
              </w:rPr>
              <w:t xml:space="preserve">, som </w:t>
            </w:r>
            <w:r w:rsidR="00D82A6E" w:rsidRPr="0051418A">
              <w:rPr>
                <w:szCs w:val="24"/>
              </w:rPr>
              <w:t>afholdes</w:t>
            </w:r>
            <w:r w:rsidR="0051418A" w:rsidRPr="0051418A">
              <w:rPr>
                <w:szCs w:val="24"/>
              </w:rPr>
              <w:t xml:space="preserve"> i Sindal Hallen søndag </w:t>
            </w:r>
            <w:proofErr w:type="spellStart"/>
            <w:r w:rsidR="0051418A" w:rsidRPr="0051418A">
              <w:rPr>
                <w:szCs w:val="24"/>
              </w:rPr>
              <w:t>kl</w:t>
            </w:r>
            <w:proofErr w:type="spellEnd"/>
            <w:r w:rsidR="0051418A" w:rsidRPr="0051418A">
              <w:rPr>
                <w:szCs w:val="24"/>
              </w:rPr>
              <w:t xml:space="preserve"> 14. D</w:t>
            </w:r>
            <w:r w:rsidR="00D82A6E" w:rsidRPr="0051418A">
              <w:rPr>
                <w:szCs w:val="24"/>
              </w:rPr>
              <w:t>er er gratis adgang for alle.</w:t>
            </w:r>
          </w:p>
          <w:p w:rsidR="009A3546" w:rsidRPr="0051418A" w:rsidRDefault="009A3546" w:rsidP="00C86A1A">
            <w:pPr>
              <w:widowControl/>
              <w:overflowPunct/>
              <w:autoSpaceDE/>
              <w:autoSpaceDN/>
              <w:adjustRightInd/>
              <w:spacing w:line="270" w:lineRule="atLeast"/>
              <w:ind w:left="142"/>
              <w:rPr>
                <w:szCs w:val="24"/>
              </w:rPr>
            </w:pPr>
          </w:p>
        </w:tc>
      </w:tr>
      <w:tr w:rsidR="009A3546" w:rsidRPr="0051418A" w:rsidTr="0051418A">
        <w:trPr>
          <w:trHeight w:val="450"/>
          <w:jc w:val="center"/>
        </w:trPr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3546" w:rsidRPr="0051418A" w:rsidRDefault="009A3546" w:rsidP="00C86A1A">
            <w:pPr>
              <w:widowControl/>
              <w:overflowPunct/>
              <w:autoSpaceDE/>
              <w:autoSpaceDN/>
              <w:adjustRightInd/>
              <w:spacing w:line="0" w:lineRule="auto"/>
              <w:ind w:left="142"/>
              <w:rPr>
                <w:color w:val="000000"/>
                <w:szCs w:val="24"/>
              </w:rPr>
            </w:pPr>
          </w:p>
        </w:tc>
      </w:tr>
    </w:tbl>
    <w:p w:rsidR="006B66D3" w:rsidRPr="0051418A" w:rsidRDefault="006B66D3" w:rsidP="00C86A1A">
      <w:pPr>
        <w:pStyle w:val="Overskrift1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51418A">
        <w:rPr>
          <w:rFonts w:ascii="Times New Roman" w:hAnsi="Times New Roman" w:cs="Times New Roman"/>
          <w:sz w:val="24"/>
          <w:szCs w:val="24"/>
        </w:rPr>
        <w:t>Kontakt</w:t>
      </w:r>
    </w:p>
    <w:p w:rsidR="00110CE6" w:rsidRPr="0051418A" w:rsidRDefault="006B66D3" w:rsidP="00110CE6">
      <w:pPr>
        <w:widowControl/>
        <w:overflowPunct/>
        <w:autoSpaceDE/>
        <w:autoSpaceDN/>
        <w:adjustRightInd/>
        <w:rPr>
          <w:sz w:val="16"/>
          <w:szCs w:val="16"/>
          <w:u w:val="single"/>
        </w:rPr>
      </w:pPr>
      <w:r w:rsidRPr="0051418A">
        <w:rPr>
          <w:szCs w:val="24"/>
        </w:rPr>
        <w:t xml:space="preserve">For yderligere informationer, før og under stævnet, kontakt </w:t>
      </w:r>
      <w:r w:rsidR="0051418A" w:rsidRPr="0051418A">
        <w:rPr>
          <w:szCs w:val="24"/>
        </w:rPr>
        <w:t xml:space="preserve">Lasse </w:t>
      </w:r>
      <w:proofErr w:type="spellStart"/>
      <w:r w:rsidR="0051418A" w:rsidRPr="0051418A">
        <w:rPr>
          <w:szCs w:val="24"/>
        </w:rPr>
        <w:t>Bomann</w:t>
      </w:r>
      <w:proofErr w:type="spellEnd"/>
      <w:r w:rsidR="00110CE6" w:rsidRPr="0051418A">
        <w:rPr>
          <w:szCs w:val="24"/>
        </w:rPr>
        <w:t xml:space="preserve">, </w:t>
      </w:r>
      <w:r w:rsidR="0051418A" w:rsidRPr="0051418A">
        <w:rPr>
          <w:szCs w:val="24"/>
        </w:rPr>
        <w:t>Hjørring Musiske Skole</w:t>
      </w:r>
      <w:r w:rsidR="00110CE6" w:rsidRPr="0051418A">
        <w:rPr>
          <w:szCs w:val="24"/>
        </w:rPr>
        <w:t xml:space="preserve">, på tlf. </w:t>
      </w:r>
      <w:r w:rsidR="0051418A" w:rsidRPr="0051418A">
        <w:rPr>
          <w:szCs w:val="24"/>
        </w:rPr>
        <w:t xml:space="preserve">2679 4304 eller orkesterkoordinator Deborah </w:t>
      </w:r>
      <w:proofErr w:type="spellStart"/>
      <w:r w:rsidR="0051418A" w:rsidRPr="0051418A">
        <w:rPr>
          <w:szCs w:val="24"/>
        </w:rPr>
        <w:t>Josephson</w:t>
      </w:r>
      <w:proofErr w:type="spellEnd"/>
      <w:r w:rsidR="0051418A" w:rsidRPr="0051418A">
        <w:rPr>
          <w:szCs w:val="24"/>
        </w:rPr>
        <w:t xml:space="preserve"> på 2646 8813.</w:t>
      </w:r>
    </w:p>
    <w:p w:rsidR="00D82A6E" w:rsidRPr="0051418A" w:rsidRDefault="00D82A6E" w:rsidP="00D82A6E">
      <w:pPr>
        <w:widowControl/>
        <w:overflowPunct/>
        <w:autoSpaceDE/>
        <w:autoSpaceDN/>
        <w:adjustRightInd/>
        <w:rPr>
          <w:color w:val="000000"/>
          <w:sz w:val="16"/>
          <w:szCs w:val="16"/>
        </w:rPr>
      </w:pPr>
    </w:p>
    <w:p w:rsidR="00C86A1A" w:rsidRPr="0051418A" w:rsidRDefault="00C86A1A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</w:p>
    <w:p w:rsidR="00675989" w:rsidRPr="0051418A" w:rsidRDefault="00675989" w:rsidP="00C86A1A">
      <w:pPr>
        <w:pStyle w:val="Overskrift1"/>
        <w:spacing w:after="240"/>
        <w:ind w:left="426"/>
        <w:rPr>
          <w:rFonts w:ascii="Times New Roman" w:hAnsi="Times New Roman" w:cs="Times New Roman"/>
          <w:sz w:val="24"/>
          <w:szCs w:val="24"/>
        </w:rPr>
      </w:pPr>
      <w:r w:rsidRPr="0051418A">
        <w:rPr>
          <w:rFonts w:ascii="Times New Roman" w:hAnsi="Times New Roman" w:cs="Times New Roman"/>
          <w:sz w:val="24"/>
          <w:szCs w:val="24"/>
        </w:rPr>
        <w:t>Fakta</w:t>
      </w:r>
    </w:p>
    <w:p w:rsidR="0051418A" w:rsidRPr="0051418A" w:rsidRDefault="0051418A" w:rsidP="0051418A">
      <w:pPr>
        <w:widowControl/>
        <w:numPr>
          <w:ilvl w:val="0"/>
          <w:numId w:val="3"/>
        </w:numPr>
        <w:shd w:val="clear" w:color="auto" w:fill="FCFCFC"/>
        <w:overflowPunct/>
        <w:autoSpaceDE/>
        <w:autoSpaceDN/>
        <w:adjustRightInd/>
        <w:textAlignment w:val="baseline"/>
        <w:rPr>
          <w:szCs w:val="24"/>
        </w:rPr>
      </w:pPr>
      <w:proofErr w:type="gramStart"/>
      <w:r w:rsidRPr="0051418A">
        <w:rPr>
          <w:szCs w:val="24"/>
        </w:rPr>
        <w:t>prøver</w:t>
      </w:r>
      <w:proofErr w:type="gramEnd"/>
      <w:r w:rsidRPr="0051418A">
        <w:rPr>
          <w:szCs w:val="24"/>
        </w:rPr>
        <w:t xml:space="preserve"> og koncert</w:t>
      </w:r>
      <w:r w:rsidRPr="0051418A">
        <w:rPr>
          <w:szCs w:val="24"/>
        </w:rPr>
        <w:t>:</w:t>
      </w:r>
      <w:r w:rsidRPr="0051418A">
        <w:rPr>
          <w:szCs w:val="24"/>
        </w:rPr>
        <w:t xml:space="preserve"> Sindal hallen, </w:t>
      </w:r>
      <w:hyperlink r:id="rId7" w:history="1">
        <w:r w:rsidRPr="0051418A">
          <w:rPr>
            <w:szCs w:val="24"/>
          </w:rPr>
          <w:t>Islandsgade 22, 9870 Sindal</w:t>
        </w:r>
      </w:hyperlink>
    </w:p>
    <w:p w:rsidR="0051418A" w:rsidRPr="0051418A" w:rsidRDefault="0051418A" w:rsidP="0051418A">
      <w:pPr>
        <w:widowControl/>
        <w:numPr>
          <w:ilvl w:val="0"/>
          <w:numId w:val="3"/>
        </w:numPr>
        <w:shd w:val="clear" w:color="auto" w:fill="FCFCFC"/>
        <w:overflowPunct/>
        <w:autoSpaceDE/>
        <w:autoSpaceDN/>
        <w:adjustRightInd/>
        <w:textAlignment w:val="baseline"/>
        <w:rPr>
          <w:szCs w:val="24"/>
        </w:rPr>
      </w:pPr>
      <w:proofErr w:type="gramStart"/>
      <w:r w:rsidRPr="0051418A">
        <w:rPr>
          <w:szCs w:val="24"/>
        </w:rPr>
        <w:t>tjek</w:t>
      </w:r>
      <w:proofErr w:type="gramEnd"/>
      <w:r w:rsidRPr="0051418A">
        <w:rPr>
          <w:szCs w:val="24"/>
        </w:rPr>
        <w:t xml:space="preserve"> ind og overnatning:</w:t>
      </w:r>
      <w:r w:rsidRPr="0051418A">
        <w:rPr>
          <w:szCs w:val="24"/>
        </w:rPr>
        <w:t xml:space="preserve"> Sindal skole, </w:t>
      </w:r>
      <w:hyperlink r:id="rId8" w:history="1">
        <w:r w:rsidRPr="0051418A">
          <w:rPr>
            <w:szCs w:val="24"/>
          </w:rPr>
          <w:t>Islandsgade 21, 9870 Sindal</w:t>
        </w:r>
      </w:hyperlink>
    </w:p>
    <w:p w:rsidR="00F1234A" w:rsidRPr="0051418A" w:rsidRDefault="00F1234A" w:rsidP="00C86A1A">
      <w:pPr>
        <w:pStyle w:val="NormalWeb"/>
        <w:numPr>
          <w:ilvl w:val="0"/>
          <w:numId w:val="3"/>
        </w:numPr>
        <w:shd w:val="clear" w:color="auto" w:fill="FFFFFF" w:themeFill="background1"/>
        <w:spacing w:after="240" w:line="276" w:lineRule="auto"/>
        <w:ind w:left="426"/>
        <w:textAlignment w:val="baseline"/>
        <w:rPr>
          <w:bCs/>
        </w:rPr>
      </w:pPr>
      <w:r w:rsidRPr="0051418A">
        <w:lastRenderedPageBreak/>
        <w:t xml:space="preserve">NUS – Nordjyllands Ungdomssymfoniorkester – henvender sig til alle unge i regionen, som spiller et orkesterinstrument, og som har spillet i flere år. </w:t>
      </w:r>
      <w:r w:rsidRPr="0051418A">
        <w:rPr>
          <w:bCs/>
        </w:rPr>
        <w:t>Ved NUS-stævne</w:t>
      </w:r>
      <w:r w:rsidR="005C191A" w:rsidRPr="0051418A">
        <w:rPr>
          <w:bCs/>
        </w:rPr>
        <w:t>r</w:t>
      </w:r>
      <w:r w:rsidRPr="0051418A">
        <w:rPr>
          <w:bCs/>
        </w:rPr>
        <w:t xml:space="preserve">ne har eleverne mulighed for at deltage i et fuldt udbygget symfoniorkester. </w:t>
      </w:r>
      <w:r w:rsidR="00C86A1A" w:rsidRPr="0051418A">
        <w:rPr>
          <w:bCs/>
        </w:rPr>
        <w:t>Der afholdes tre årlige weekendstævner i NUS-regi samt et sommerstævne på 5 dage.</w:t>
      </w:r>
    </w:p>
    <w:p w:rsidR="00C86A1A" w:rsidRPr="0051418A" w:rsidRDefault="00C86A1A" w:rsidP="00C86A1A">
      <w:pPr>
        <w:pStyle w:val="Listeafsnit"/>
        <w:numPr>
          <w:ilvl w:val="0"/>
          <w:numId w:val="3"/>
        </w:numPr>
        <w:shd w:val="clear" w:color="auto" w:fill="FFFFFF" w:themeFill="background1"/>
        <w:spacing w:after="240" w:line="276" w:lineRule="auto"/>
        <w:ind w:left="426"/>
        <w:rPr>
          <w:bCs/>
          <w:szCs w:val="24"/>
        </w:rPr>
      </w:pPr>
      <w:r w:rsidRPr="0051418A">
        <w:rPr>
          <w:bCs/>
          <w:szCs w:val="24"/>
        </w:rPr>
        <w:t xml:space="preserve">NUS er et produkt af det unikke samarbejde mellem de 10 musik- og kulturskoler i Region Nordjylland og er støttet af ”Den regionale Kulturaftale”. </w:t>
      </w:r>
      <w:r w:rsidRPr="0051418A">
        <w:rPr>
          <w:szCs w:val="24"/>
        </w:rPr>
        <w:t xml:space="preserve">Lær mere om Kulturskoler i Nordjylland </w:t>
      </w:r>
      <w:hyperlink r:id="rId9" w:history="1">
        <w:r w:rsidRPr="0051418A">
          <w:rPr>
            <w:rStyle w:val="Hyperlink"/>
            <w:szCs w:val="24"/>
          </w:rPr>
          <w:t>her</w:t>
        </w:r>
      </w:hyperlink>
      <w:r w:rsidRPr="0051418A">
        <w:rPr>
          <w:szCs w:val="24"/>
        </w:rPr>
        <w:t>.</w:t>
      </w:r>
    </w:p>
    <w:p w:rsidR="00F1234A" w:rsidRPr="0051418A" w:rsidRDefault="000D36CB" w:rsidP="00C86A1A">
      <w:pPr>
        <w:pStyle w:val="NormalWeb"/>
        <w:numPr>
          <w:ilvl w:val="0"/>
          <w:numId w:val="3"/>
        </w:numPr>
        <w:shd w:val="clear" w:color="auto" w:fill="FFFFFF" w:themeFill="background1"/>
        <w:spacing w:after="240" w:line="276" w:lineRule="auto"/>
        <w:ind w:left="426"/>
        <w:textAlignment w:val="baseline"/>
        <w:rPr>
          <w:bCs/>
        </w:rPr>
      </w:pPr>
      <w:r w:rsidRPr="0051418A">
        <w:rPr>
          <w:bCs/>
        </w:rPr>
        <w:t>Du kan læse mere om NUS i vores flyer, som du finder her: </w:t>
      </w:r>
      <w:hyperlink r:id="rId10" w:history="1">
        <w:r w:rsidRPr="0051418A">
          <w:rPr>
            <w:rStyle w:val="Hyperlink"/>
          </w:rPr>
          <w:t>NUS-flyer</w:t>
        </w:r>
      </w:hyperlink>
      <w:r w:rsidRPr="0051418A">
        <w:rPr>
          <w:bCs/>
        </w:rPr>
        <w:t>. Du kan også se </w:t>
      </w:r>
      <w:hyperlink r:id="rId11" w:history="1">
        <w:r w:rsidRPr="0051418A">
          <w:rPr>
            <w:rStyle w:val="Hyperlink"/>
          </w:rPr>
          <w:t xml:space="preserve">en lille </w:t>
        </w:r>
        <w:proofErr w:type="gramStart"/>
        <w:r w:rsidRPr="0051418A">
          <w:rPr>
            <w:rStyle w:val="Hyperlink"/>
          </w:rPr>
          <w:t>video</w:t>
        </w:r>
      </w:hyperlink>
      <w:r w:rsidRPr="0051418A">
        <w:rPr>
          <w:bCs/>
        </w:rPr>
        <w:t> </w:t>
      </w:r>
      <w:r w:rsidR="0051418A" w:rsidRPr="0051418A">
        <w:rPr>
          <w:bCs/>
        </w:rPr>
        <w:t>,</w:t>
      </w:r>
      <w:proofErr w:type="gramEnd"/>
      <w:r w:rsidRPr="0051418A">
        <w:rPr>
          <w:bCs/>
        </w:rPr>
        <w:t xml:space="preserve"> hvor nogle af dem fortæller om, hvorfor de bare er vilde med NUS!</w:t>
      </w:r>
    </w:p>
    <w:p w:rsidR="00675989" w:rsidRPr="0051418A" w:rsidRDefault="00675989" w:rsidP="00C86A1A">
      <w:pPr>
        <w:shd w:val="clear" w:color="auto" w:fill="FFFFFF" w:themeFill="background1"/>
        <w:spacing w:after="240" w:line="276" w:lineRule="auto"/>
        <w:ind w:left="426"/>
        <w:rPr>
          <w:szCs w:val="24"/>
        </w:rPr>
      </w:pPr>
      <w:r w:rsidRPr="0051418A">
        <w:rPr>
          <w:szCs w:val="24"/>
        </w:rPr>
        <w:t xml:space="preserve">Læs mere om ungdomsorkestret og om dette stævne på </w:t>
      </w:r>
      <w:hyperlink r:id="rId12" w:history="1">
        <w:r w:rsidRPr="0051418A">
          <w:rPr>
            <w:rStyle w:val="Hyperlink"/>
            <w:szCs w:val="24"/>
          </w:rPr>
          <w:t>www.kulturskolerinordjylland.dk</w:t>
        </w:r>
      </w:hyperlink>
      <w:r w:rsidRPr="0051418A">
        <w:rPr>
          <w:szCs w:val="24"/>
        </w:rPr>
        <w:t xml:space="preserve"> </w:t>
      </w:r>
    </w:p>
    <w:sectPr w:rsidR="00675989" w:rsidRPr="0051418A">
      <w:headerReference w:type="first" r:id="rId13"/>
      <w:footerReference w:type="first" r:id="rId14"/>
      <w:endnotePr>
        <w:numFmt w:val="decimal"/>
      </w:endnotePr>
      <w:pgSz w:w="11907" w:h="16840" w:code="9"/>
      <w:pgMar w:top="851" w:right="1418" w:bottom="1701" w:left="1418" w:header="454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18A" w:rsidRDefault="0040018A">
      <w:r>
        <w:separator/>
      </w:r>
    </w:p>
  </w:endnote>
  <w:endnote w:type="continuationSeparator" w:id="0">
    <w:p w:rsidR="0040018A" w:rsidRDefault="0040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17D" w:rsidRDefault="00DC517D">
    <w:pPr>
      <w:pStyle w:val="Sidefod"/>
      <w:widowControl/>
      <w:tabs>
        <w:tab w:val="clear" w:pos="4819"/>
        <w:tab w:val="clear" w:pos="9638"/>
      </w:tabs>
      <w:rPr>
        <w:rFonts w:ascii="Arial" w:hAnsi="Arial"/>
        <w:color w:val="808080"/>
        <w:sz w:val="20"/>
      </w:rPr>
    </w:pPr>
    <w:r>
      <w:rPr>
        <w:rFonts w:ascii="Arial" w:hAnsi="Arial"/>
        <w:color w:val="808080"/>
        <w:sz w:val="20"/>
      </w:rPr>
      <w:tab/>
      <w:t xml:space="preserve">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18A" w:rsidRDefault="0040018A">
      <w:r>
        <w:separator/>
      </w:r>
    </w:p>
  </w:footnote>
  <w:footnote w:type="continuationSeparator" w:id="0">
    <w:p w:rsidR="0040018A" w:rsidRDefault="00400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E63" w:rsidRDefault="00345E63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sz w:val="20"/>
      </w:rPr>
    </w:pPr>
  </w:p>
  <w:p w:rsidR="00345E63" w:rsidRDefault="00345E63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sz w:val="20"/>
      </w:rPr>
    </w:pPr>
  </w:p>
  <w:p w:rsidR="00345E63" w:rsidRDefault="00345E63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sz w:val="20"/>
      </w:rPr>
    </w:pPr>
  </w:p>
  <w:p w:rsidR="00345E63" w:rsidRDefault="00345E63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sz w:val="20"/>
      </w:rPr>
    </w:pPr>
  </w:p>
  <w:p w:rsidR="00DC517D" w:rsidRDefault="00675989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sz w:val="20"/>
      </w:rPr>
    </w:pPr>
    <w:r>
      <w:rPr>
        <w:rFonts w:ascii="Arial" w:hAnsi="Arial"/>
        <w:noProof/>
        <w:sz w:val="2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2245360</wp:posOffset>
          </wp:positionH>
          <wp:positionV relativeFrom="margin">
            <wp:posOffset>-885825</wp:posOffset>
          </wp:positionV>
          <wp:extent cx="3616960" cy="518160"/>
          <wp:effectExtent l="0" t="0" r="2540" b="0"/>
          <wp:wrapSquare wrapText="bothSides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6960" cy="518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317E6" w:rsidRDefault="00B317E6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sz w:val="20"/>
      </w:rPr>
    </w:pPr>
  </w:p>
  <w:p w:rsidR="00B317E6" w:rsidRDefault="00B317E6">
    <w:pPr>
      <w:pStyle w:val="Sidehoved"/>
      <w:widowControl/>
      <w:tabs>
        <w:tab w:val="clear" w:pos="4819"/>
        <w:tab w:val="clear" w:pos="9638"/>
        <w:tab w:val="left" w:pos="5387"/>
      </w:tabs>
      <w:rPr>
        <w:rFonts w:ascii="Arial" w:hAnsi="Arial"/>
        <w:color w:val="8080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40CD"/>
    <w:multiLevelType w:val="hybridMultilevel"/>
    <w:tmpl w:val="7646D8A4"/>
    <w:lvl w:ilvl="0" w:tplc="040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10705CE"/>
    <w:multiLevelType w:val="hybridMultilevel"/>
    <w:tmpl w:val="664830C6"/>
    <w:lvl w:ilvl="0" w:tplc="F43A0432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80739"/>
    <w:multiLevelType w:val="hybridMultilevel"/>
    <w:tmpl w:val="B5C00408"/>
    <w:lvl w:ilvl="0" w:tplc="B14E8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843F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AAC6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4AD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02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3E98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5ECD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AA4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B4B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C851AC"/>
    <w:multiLevelType w:val="multilevel"/>
    <w:tmpl w:val="152A45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5B"/>
    <w:rsid w:val="00073FA2"/>
    <w:rsid w:val="00096592"/>
    <w:rsid w:val="000A6E1F"/>
    <w:rsid w:val="000D36CB"/>
    <w:rsid w:val="000D69FC"/>
    <w:rsid w:val="000F430C"/>
    <w:rsid w:val="001039BE"/>
    <w:rsid w:val="00110CE6"/>
    <w:rsid w:val="00122E39"/>
    <w:rsid w:val="001303F3"/>
    <w:rsid w:val="00182E79"/>
    <w:rsid w:val="00195D08"/>
    <w:rsid w:val="001A4F83"/>
    <w:rsid w:val="001A68A7"/>
    <w:rsid w:val="00254237"/>
    <w:rsid w:val="00273FAA"/>
    <w:rsid w:val="00290235"/>
    <w:rsid w:val="002B6318"/>
    <w:rsid w:val="002C2923"/>
    <w:rsid w:val="002D1829"/>
    <w:rsid w:val="002D5C5F"/>
    <w:rsid w:val="002E63B2"/>
    <w:rsid w:val="00310758"/>
    <w:rsid w:val="00345E63"/>
    <w:rsid w:val="003664B5"/>
    <w:rsid w:val="00382E24"/>
    <w:rsid w:val="003B53F0"/>
    <w:rsid w:val="0040018A"/>
    <w:rsid w:val="00411EE3"/>
    <w:rsid w:val="00415B4E"/>
    <w:rsid w:val="004A0A20"/>
    <w:rsid w:val="0051418A"/>
    <w:rsid w:val="00534D28"/>
    <w:rsid w:val="005356E3"/>
    <w:rsid w:val="00545057"/>
    <w:rsid w:val="00576712"/>
    <w:rsid w:val="00581D74"/>
    <w:rsid w:val="005C191A"/>
    <w:rsid w:val="005E438B"/>
    <w:rsid w:val="005F5460"/>
    <w:rsid w:val="00604036"/>
    <w:rsid w:val="00616496"/>
    <w:rsid w:val="006252DB"/>
    <w:rsid w:val="006460AB"/>
    <w:rsid w:val="00665A9B"/>
    <w:rsid w:val="00675989"/>
    <w:rsid w:val="00682561"/>
    <w:rsid w:val="00686BD6"/>
    <w:rsid w:val="0069656A"/>
    <w:rsid w:val="006B0417"/>
    <w:rsid w:val="006B535F"/>
    <w:rsid w:val="006B66D3"/>
    <w:rsid w:val="006C7D2A"/>
    <w:rsid w:val="006D084E"/>
    <w:rsid w:val="006D45E2"/>
    <w:rsid w:val="0071591D"/>
    <w:rsid w:val="007445CA"/>
    <w:rsid w:val="0074551B"/>
    <w:rsid w:val="00752F56"/>
    <w:rsid w:val="007538B4"/>
    <w:rsid w:val="007559D5"/>
    <w:rsid w:val="00765042"/>
    <w:rsid w:val="00784135"/>
    <w:rsid w:val="007E325B"/>
    <w:rsid w:val="007E6826"/>
    <w:rsid w:val="007F1F9A"/>
    <w:rsid w:val="00804F3D"/>
    <w:rsid w:val="008135F2"/>
    <w:rsid w:val="008703CF"/>
    <w:rsid w:val="008723B3"/>
    <w:rsid w:val="00886341"/>
    <w:rsid w:val="00890B5A"/>
    <w:rsid w:val="008B744F"/>
    <w:rsid w:val="008C0559"/>
    <w:rsid w:val="008E6F8D"/>
    <w:rsid w:val="00983DE2"/>
    <w:rsid w:val="009A3546"/>
    <w:rsid w:val="009F7A3C"/>
    <w:rsid w:val="00A154F6"/>
    <w:rsid w:val="00A41954"/>
    <w:rsid w:val="00A60416"/>
    <w:rsid w:val="00A62A52"/>
    <w:rsid w:val="00A81A71"/>
    <w:rsid w:val="00B317E6"/>
    <w:rsid w:val="00B534F3"/>
    <w:rsid w:val="00BD3701"/>
    <w:rsid w:val="00C1702E"/>
    <w:rsid w:val="00C30807"/>
    <w:rsid w:val="00C33CAC"/>
    <w:rsid w:val="00C52235"/>
    <w:rsid w:val="00C6789C"/>
    <w:rsid w:val="00C74B3E"/>
    <w:rsid w:val="00C86A1A"/>
    <w:rsid w:val="00CC1366"/>
    <w:rsid w:val="00CC2E4E"/>
    <w:rsid w:val="00D45A3B"/>
    <w:rsid w:val="00D528E1"/>
    <w:rsid w:val="00D55146"/>
    <w:rsid w:val="00D70999"/>
    <w:rsid w:val="00D76941"/>
    <w:rsid w:val="00D82A6E"/>
    <w:rsid w:val="00D83337"/>
    <w:rsid w:val="00D85F35"/>
    <w:rsid w:val="00DC517D"/>
    <w:rsid w:val="00DC52ED"/>
    <w:rsid w:val="00DD2AF1"/>
    <w:rsid w:val="00DE2B5E"/>
    <w:rsid w:val="00DF057E"/>
    <w:rsid w:val="00E303A7"/>
    <w:rsid w:val="00E6144A"/>
    <w:rsid w:val="00E71148"/>
    <w:rsid w:val="00E83D1E"/>
    <w:rsid w:val="00E942D2"/>
    <w:rsid w:val="00ED7171"/>
    <w:rsid w:val="00EF7880"/>
    <w:rsid w:val="00F1234A"/>
    <w:rsid w:val="00F15E12"/>
    <w:rsid w:val="00FC0A19"/>
    <w:rsid w:val="00FC270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655E18-E52D-43C1-B704-FF64900D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8B4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67598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</w:style>
  <w:style w:type="character" w:styleId="Hyperlink">
    <w:name w:val="Hyperlink"/>
    <w:basedOn w:val="Standardskrifttypeiafsnit"/>
    <w:rPr>
      <w:color w:val="0000FF"/>
      <w:u w:val="single"/>
    </w:rPr>
  </w:style>
  <w:style w:type="character" w:styleId="BesgtLink">
    <w:name w:val="FollowedHyperlink"/>
    <w:basedOn w:val="Standardskrifttypeiafsnit"/>
    <w:rPr>
      <w:color w:val="800080"/>
      <w:u w:val="single"/>
    </w:rPr>
  </w:style>
  <w:style w:type="paragraph" w:styleId="NormalWeb">
    <w:name w:val="Normal (Web)"/>
    <w:basedOn w:val="Normal"/>
    <w:uiPriority w:val="99"/>
    <w:rsid w:val="00581D74"/>
    <w:pPr>
      <w:widowControl/>
      <w:overflowPunct/>
      <w:autoSpaceDE/>
      <w:autoSpaceDN/>
      <w:adjustRightInd/>
    </w:pPr>
    <w:rPr>
      <w:szCs w:val="24"/>
    </w:rPr>
  </w:style>
  <w:style w:type="character" w:styleId="Strk">
    <w:name w:val="Strong"/>
    <w:basedOn w:val="Standardskrifttypeiafsnit"/>
    <w:qFormat/>
    <w:rsid w:val="00581D74"/>
    <w:rPr>
      <w:b/>
      <w:bCs/>
    </w:rPr>
  </w:style>
  <w:style w:type="paragraph" w:styleId="Fodnotetekst">
    <w:name w:val="footnote text"/>
    <w:basedOn w:val="Normal"/>
    <w:semiHidden/>
    <w:rsid w:val="00686BD6"/>
    <w:rPr>
      <w:sz w:val="20"/>
    </w:rPr>
  </w:style>
  <w:style w:type="character" w:styleId="Fodnotehenvisning">
    <w:name w:val="footnote reference"/>
    <w:basedOn w:val="Standardskrifttypeiafsnit"/>
    <w:semiHidden/>
    <w:rsid w:val="00686BD6"/>
    <w:rPr>
      <w:vertAlign w:val="superscript"/>
    </w:rPr>
  </w:style>
  <w:style w:type="paragraph" w:styleId="Markeringsbobletekst">
    <w:name w:val="Balloon Text"/>
    <w:basedOn w:val="Normal"/>
    <w:semiHidden/>
    <w:rsid w:val="00686BD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6759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675989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0D36CB"/>
  </w:style>
  <w:style w:type="character" w:customStyle="1" w:styleId="SidehovedTegn">
    <w:name w:val="Sidehoved Tegn"/>
    <w:basedOn w:val="Standardskrifttypeiafsnit"/>
    <w:link w:val="Sidehoved"/>
    <w:rsid w:val="00345E63"/>
    <w:rPr>
      <w:sz w:val="24"/>
    </w:rPr>
  </w:style>
  <w:style w:type="character" w:customStyle="1" w:styleId="SidefodTegn">
    <w:name w:val="Sidefod Tegn"/>
    <w:basedOn w:val="Standardskrifttypeiafsnit"/>
    <w:link w:val="Sidefod"/>
    <w:rsid w:val="00345E6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Islandsgade+21,+9870+Sindal&amp;entry=gmail&amp;source=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Islandsgade+22,+9870+Sindal&amp;entry=gmail&amp;source=g" TargetMode="External"/><Relationship Id="rId12" Type="http://schemas.openxmlformats.org/officeDocument/2006/relationships/hyperlink" Target="http://www.kulturskolerinordjylland.d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iXiSJ4XZp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kulturskolerinordjylland.dk/wp-content/uploads/NUS-flyer_ENDELIG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ihEfLWCpJ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Brønderslev Kommune</Company>
  <LinksUpToDate>false</LinksUpToDate>
  <CharactersWithSpaces>3044</CharactersWithSpaces>
  <SharedDoc>false</SharedDoc>
  <HLinks>
    <vt:vector size="6" baseType="variant">
      <vt:variant>
        <vt:i4>4194418</vt:i4>
      </vt:variant>
      <vt:variant>
        <vt:i4>0</vt:i4>
      </vt:variant>
      <vt:variant>
        <vt:i4>0</vt:i4>
      </vt:variant>
      <vt:variant>
        <vt:i4>5</vt:i4>
      </vt:variant>
      <vt:variant>
        <vt:lpwstr>mailto:brslv.musikskole@get2net.dk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Susanne Laub Elling</dc:creator>
  <cp:lastModifiedBy>sofie dahl nordlund</cp:lastModifiedBy>
  <cp:revision>4</cp:revision>
  <cp:lastPrinted>2016-08-22T11:42:00Z</cp:lastPrinted>
  <dcterms:created xsi:type="dcterms:W3CDTF">2018-01-19T13:58:00Z</dcterms:created>
  <dcterms:modified xsi:type="dcterms:W3CDTF">2018-01-19T14:51:00Z</dcterms:modified>
</cp:coreProperties>
</file>