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242" w:rsidRDefault="00686242" w:rsidP="00705AD6">
      <w:pPr>
        <w:pStyle w:val="Overskrift1"/>
        <w:jc w:val="center"/>
        <w:rPr>
          <w:sz w:val="24"/>
          <w:szCs w:val="24"/>
        </w:rPr>
      </w:pPr>
    </w:p>
    <w:p w:rsidR="00705AD6" w:rsidRPr="00705AD6" w:rsidRDefault="00705AD6" w:rsidP="00705AD6">
      <w:pPr>
        <w:pStyle w:val="Overskrift1"/>
        <w:jc w:val="center"/>
        <w:rPr>
          <w:sz w:val="60"/>
          <w:szCs w:val="60"/>
        </w:rPr>
      </w:pPr>
      <w:r w:rsidRPr="00705AD6">
        <w:rPr>
          <w:noProof/>
          <w:sz w:val="56"/>
          <w:szCs w:val="56"/>
        </w:rPr>
        <w:drawing>
          <wp:anchor distT="0" distB="0" distL="114300" distR="114300" simplePos="0" relativeHeight="251663360" behindDoc="0" locked="0" layoutInCell="1" allowOverlap="1" wp14:anchorId="2E014FC5" wp14:editId="035DF856">
            <wp:simplePos x="0" y="0"/>
            <wp:positionH relativeFrom="margin">
              <wp:posOffset>-83016</wp:posOffset>
            </wp:positionH>
            <wp:positionV relativeFrom="paragraph">
              <wp:posOffset>1124312</wp:posOffset>
            </wp:positionV>
            <wp:extent cx="2465070" cy="246507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5070" cy="2465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AD6">
        <w:rPr>
          <w:sz w:val="60"/>
          <w:szCs w:val="60"/>
        </w:rPr>
        <w:t>Professionel musiker for en dag</w:t>
      </w:r>
    </w:p>
    <w:p w:rsidR="00705AD6" w:rsidRPr="00705AD6" w:rsidRDefault="00705AD6" w:rsidP="00705AD6">
      <w:r w:rsidRPr="00705AD6">
        <w:rPr>
          <w:noProof/>
          <w:sz w:val="56"/>
          <w:szCs w:val="56"/>
        </w:rPr>
        <w:drawing>
          <wp:anchor distT="0" distB="0" distL="114300" distR="114300" simplePos="0" relativeHeight="251659264" behindDoc="1" locked="0" layoutInCell="1" allowOverlap="1">
            <wp:simplePos x="0" y="0"/>
            <wp:positionH relativeFrom="margin">
              <wp:posOffset>2579177</wp:posOffset>
            </wp:positionH>
            <wp:positionV relativeFrom="margin">
              <wp:posOffset>1442664</wp:posOffset>
            </wp:positionV>
            <wp:extent cx="3752215" cy="2499995"/>
            <wp:effectExtent l="0" t="0" r="635"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3Talentweeke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2215" cy="2499995"/>
                    </a:xfrm>
                    <a:prstGeom prst="rect">
                      <a:avLst/>
                    </a:prstGeom>
                  </pic:spPr>
                </pic:pic>
              </a:graphicData>
            </a:graphic>
            <wp14:sizeRelH relativeFrom="page">
              <wp14:pctWidth>0</wp14:pctWidth>
            </wp14:sizeRelH>
            <wp14:sizeRelV relativeFrom="page">
              <wp14:pctHeight>0</wp14:pctHeight>
            </wp14:sizeRelV>
          </wp:anchor>
        </w:drawing>
      </w:r>
    </w:p>
    <w:p w:rsidR="00705AD6" w:rsidRDefault="00705AD6" w:rsidP="00686242">
      <w:pPr>
        <w:rPr>
          <w:sz w:val="24"/>
          <w:szCs w:val="24"/>
        </w:rPr>
      </w:pPr>
    </w:p>
    <w:p w:rsidR="00686242" w:rsidRPr="002D0DC6" w:rsidRDefault="00705AD6" w:rsidP="00686242">
      <w:pPr>
        <w:rPr>
          <w:sz w:val="24"/>
          <w:szCs w:val="24"/>
        </w:rPr>
      </w:pPr>
      <w:r>
        <w:rPr>
          <w:sz w:val="24"/>
          <w:szCs w:val="24"/>
        </w:rPr>
        <w:t xml:space="preserve">På lørdag (1. februar) </w:t>
      </w:r>
      <w:r w:rsidR="00686242" w:rsidRPr="002D0DC6">
        <w:rPr>
          <w:sz w:val="24"/>
          <w:szCs w:val="24"/>
        </w:rPr>
        <w:t xml:space="preserve">sætter </w:t>
      </w:r>
      <w:r w:rsidR="00B9332D">
        <w:rPr>
          <w:sz w:val="24"/>
          <w:szCs w:val="24"/>
        </w:rPr>
        <w:t xml:space="preserve">seks </w:t>
      </w:r>
      <w:r w:rsidR="00686242" w:rsidRPr="002D0DC6">
        <w:rPr>
          <w:sz w:val="24"/>
          <w:szCs w:val="24"/>
        </w:rPr>
        <w:t xml:space="preserve">unge nordjyske band hinanden stævne i </w:t>
      </w:r>
      <w:r w:rsidR="00686242" w:rsidRPr="002D0DC6">
        <w:rPr>
          <w:i/>
          <w:iCs/>
          <w:sz w:val="24"/>
          <w:szCs w:val="24"/>
        </w:rPr>
        <w:t>Det Musiske Hus</w:t>
      </w:r>
      <w:r w:rsidR="00686242" w:rsidRPr="002D0DC6">
        <w:rPr>
          <w:sz w:val="24"/>
          <w:szCs w:val="24"/>
        </w:rPr>
        <w:t xml:space="preserve"> i Frederikshavn til en dag, hvor livet som professionel musik skal afprøves.</w:t>
      </w:r>
    </w:p>
    <w:p w:rsidR="00E25710" w:rsidRPr="002D0DC6" w:rsidRDefault="00686242" w:rsidP="00E25710">
      <w:pPr>
        <w:rPr>
          <w:sz w:val="24"/>
          <w:szCs w:val="24"/>
        </w:rPr>
      </w:pPr>
      <w:r w:rsidRPr="002D0DC6">
        <w:rPr>
          <w:i/>
          <w:iCs/>
          <w:sz w:val="24"/>
          <w:szCs w:val="24"/>
        </w:rPr>
        <w:t>Kulturskoler i Nordjylland</w:t>
      </w:r>
      <w:r w:rsidR="00705AD6">
        <w:rPr>
          <w:sz w:val="24"/>
          <w:szCs w:val="24"/>
        </w:rPr>
        <w:t xml:space="preserve"> </w:t>
      </w:r>
      <w:r w:rsidRPr="002D0DC6">
        <w:rPr>
          <w:sz w:val="24"/>
          <w:szCs w:val="24"/>
        </w:rPr>
        <w:t>samarbejde</w:t>
      </w:r>
      <w:r w:rsidR="00705AD6">
        <w:rPr>
          <w:sz w:val="24"/>
          <w:szCs w:val="24"/>
        </w:rPr>
        <w:t>r</w:t>
      </w:r>
      <w:r w:rsidRPr="002D0DC6">
        <w:rPr>
          <w:sz w:val="24"/>
          <w:szCs w:val="24"/>
        </w:rPr>
        <w:t xml:space="preserve"> med det regionale spillested i Frederikshavn</w:t>
      </w:r>
      <w:r w:rsidR="00705AD6">
        <w:rPr>
          <w:sz w:val="24"/>
          <w:szCs w:val="24"/>
        </w:rPr>
        <w:t>, når dørene</w:t>
      </w:r>
      <w:r w:rsidRPr="002D0DC6">
        <w:rPr>
          <w:sz w:val="24"/>
          <w:szCs w:val="24"/>
        </w:rPr>
        <w:t xml:space="preserve"> slå</w:t>
      </w:r>
      <w:r w:rsidR="00705AD6">
        <w:rPr>
          <w:sz w:val="24"/>
          <w:szCs w:val="24"/>
        </w:rPr>
        <w:t>s</w:t>
      </w:r>
      <w:r w:rsidRPr="002D0DC6">
        <w:rPr>
          <w:sz w:val="24"/>
          <w:szCs w:val="24"/>
        </w:rPr>
        <w:t xml:space="preserve"> op til en spændende dag i musikkens tegn. De deltagende bands </w:t>
      </w:r>
      <w:r w:rsidR="00B9332D">
        <w:rPr>
          <w:sz w:val="24"/>
          <w:szCs w:val="24"/>
        </w:rPr>
        <w:t>spænder over aldersgruppen 14-20 år</w:t>
      </w:r>
      <w:r w:rsidR="00705AD6">
        <w:rPr>
          <w:sz w:val="24"/>
          <w:szCs w:val="24"/>
        </w:rPr>
        <w:t>,</w:t>
      </w:r>
      <w:r w:rsidR="00B9332D">
        <w:rPr>
          <w:sz w:val="24"/>
          <w:szCs w:val="24"/>
        </w:rPr>
        <w:t xml:space="preserve"> og de kommer fra fem forskellige musikskoler i regionen. De får </w:t>
      </w:r>
      <w:r w:rsidRPr="002D0DC6">
        <w:rPr>
          <w:sz w:val="24"/>
          <w:szCs w:val="24"/>
        </w:rPr>
        <w:t>mulighed for at udvide deres professionelle netværk på en dag, som indeholder både workshops, foredrag og en professionel koncert med sanger og sangskriver Aura Dione. Og så skal de deltagende bands skal naturligvis også spille for hinanden og publikum.</w:t>
      </w:r>
      <w:r w:rsidR="00E25710">
        <w:rPr>
          <w:sz w:val="24"/>
          <w:szCs w:val="24"/>
        </w:rPr>
        <w:t xml:space="preserve"> </w:t>
      </w:r>
      <w:r w:rsidR="00E25710" w:rsidRPr="002D0DC6">
        <w:rPr>
          <w:sz w:val="24"/>
          <w:szCs w:val="24"/>
        </w:rPr>
        <w:t xml:space="preserve">Dørene åbnes </w:t>
      </w:r>
      <w:r w:rsidR="00B9332D">
        <w:rPr>
          <w:sz w:val="24"/>
          <w:szCs w:val="24"/>
        </w:rPr>
        <w:t xml:space="preserve">til </w:t>
      </w:r>
      <w:r w:rsidR="00E25710" w:rsidRPr="002D0DC6">
        <w:rPr>
          <w:sz w:val="24"/>
          <w:szCs w:val="24"/>
        </w:rPr>
        <w:t xml:space="preserve">koncert kl. 16, </w:t>
      </w:r>
      <w:r w:rsidR="00B9332D">
        <w:rPr>
          <w:sz w:val="24"/>
          <w:szCs w:val="24"/>
        </w:rPr>
        <w:t>og det er gratis.</w:t>
      </w:r>
    </w:p>
    <w:p w:rsidR="00686242" w:rsidRDefault="00686242" w:rsidP="00686242">
      <w:pPr>
        <w:rPr>
          <w:sz w:val="24"/>
          <w:szCs w:val="24"/>
        </w:rPr>
      </w:pPr>
      <w:r w:rsidRPr="002D0DC6">
        <w:rPr>
          <w:sz w:val="24"/>
          <w:szCs w:val="24"/>
        </w:rPr>
        <w:t xml:space="preserve">”Det er vores andet arrangement, hvor vi tværregionalt prøver at udvikle og styrke de lokale rytmiske musikmiljøer for unge musikere. I november lavede vi for første gang </w:t>
      </w:r>
      <w:r w:rsidRPr="002D0DC6">
        <w:rPr>
          <w:i/>
          <w:iCs/>
          <w:sz w:val="24"/>
          <w:szCs w:val="24"/>
        </w:rPr>
        <w:t>Musik</w:t>
      </w:r>
      <w:r w:rsidR="00705AD6">
        <w:rPr>
          <w:i/>
          <w:iCs/>
          <w:sz w:val="24"/>
          <w:szCs w:val="24"/>
        </w:rPr>
        <w:t>C</w:t>
      </w:r>
      <w:r w:rsidRPr="002D0DC6">
        <w:rPr>
          <w:i/>
          <w:iCs/>
          <w:sz w:val="24"/>
          <w:szCs w:val="24"/>
        </w:rPr>
        <w:t>amp Nord</w:t>
      </w:r>
      <w:r w:rsidRPr="002D0DC6">
        <w:rPr>
          <w:sz w:val="24"/>
          <w:szCs w:val="24"/>
        </w:rPr>
        <w:t>, hvor ca. 50 unge mødtes for at arbejde med sangskrivning, kreativitet og e-musik. Det følger vi nu op på med denne dag i Frederikshavn, hvor vi fokuserer på både de muligheder og udfordringer man har som ungt band i Nordjylland</w:t>
      </w:r>
      <w:r w:rsidRPr="002D0DC6">
        <w:rPr>
          <w:i/>
          <w:iCs/>
          <w:sz w:val="24"/>
          <w:szCs w:val="24"/>
        </w:rPr>
        <w:t>,</w:t>
      </w:r>
      <w:r w:rsidRPr="002D0DC6">
        <w:rPr>
          <w:sz w:val="24"/>
          <w:szCs w:val="24"/>
        </w:rPr>
        <w:t xml:space="preserve">” udtaler afdelingsleder fra </w:t>
      </w:r>
      <w:r w:rsidRPr="002D0DC6">
        <w:rPr>
          <w:i/>
          <w:iCs/>
          <w:sz w:val="24"/>
          <w:szCs w:val="24"/>
        </w:rPr>
        <w:t>Aalborg Kulturskole,</w:t>
      </w:r>
      <w:r w:rsidRPr="002D0DC6">
        <w:rPr>
          <w:sz w:val="24"/>
          <w:szCs w:val="24"/>
        </w:rPr>
        <w:t xml:space="preserve"> Lasse Baggenæs. Og han fortsætter: ”Vi fik rigtig god respons fra deltagerne på vores musikcamp i efteråret og blandt andet derfor ser vi meget frem til </w:t>
      </w:r>
      <w:r w:rsidR="00705AD6">
        <w:rPr>
          <w:sz w:val="24"/>
          <w:szCs w:val="24"/>
        </w:rPr>
        <w:t>lørdag</w:t>
      </w:r>
      <w:r w:rsidRPr="002D0DC6">
        <w:rPr>
          <w:sz w:val="24"/>
          <w:szCs w:val="24"/>
        </w:rPr>
        <w:t xml:space="preserve"> og mødet med de deltagende bands. Vi glæder os til at opleve de kreative processer og hele den stemning, der opstår når unge, kreative og nysgerrige musikmennesker mødes,” slutter Lasse Baggenæs. </w:t>
      </w:r>
    </w:p>
    <w:p w:rsidR="00E25710" w:rsidRDefault="00E25710" w:rsidP="00903120">
      <w:pPr>
        <w:autoSpaceDE w:val="0"/>
        <w:autoSpaceDN w:val="0"/>
        <w:adjustRightInd w:val="0"/>
        <w:spacing w:after="0" w:line="240" w:lineRule="auto"/>
        <w:rPr>
          <w:sz w:val="24"/>
          <w:szCs w:val="24"/>
        </w:rPr>
      </w:pPr>
      <w:r>
        <w:rPr>
          <w:sz w:val="24"/>
          <w:szCs w:val="24"/>
        </w:rPr>
        <w:lastRenderedPageBreak/>
        <w:t xml:space="preserve">Aura Dione </w:t>
      </w:r>
      <w:r w:rsidRPr="00903120">
        <w:rPr>
          <w:sz w:val="24"/>
          <w:szCs w:val="24"/>
        </w:rPr>
        <w:t xml:space="preserve">er en af de stærke kvinder i dansk popmusik. På </w:t>
      </w:r>
      <w:r w:rsidR="00903120" w:rsidRPr="00903120">
        <w:rPr>
          <w:sz w:val="24"/>
          <w:szCs w:val="24"/>
        </w:rPr>
        <w:t>sin</w:t>
      </w:r>
      <w:r w:rsidRPr="00903120">
        <w:rPr>
          <w:sz w:val="24"/>
          <w:szCs w:val="24"/>
        </w:rPr>
        <w:t xml:space="preserve"> nyeste single har Aura fundet stor inspiration i sine fans og de stærke kvinder omkring hende,</w:t>
      </w:r>
      <w:r w:rsidR="00903120" w:rsidRPr="00903120">
        <w:rPr>
          <w:sz w:val="24"/>
          <w:szCs w:val="24"/>
        </w:rPr>
        <w:t xml:space="preserve"> </w:t>
      </w:r>
      <w:r w:rsidRPr="00903120">
        <w:rPr>
          <w:sz w:val="24"/>
          <w:szCs w:val="24"/>
        </w:rPr>
        <w:t>hvilket har resulteret i et opløftende pop-hit skrevet til alle dem der har fået deres hjerter knust.</w:t>
      </w:r>
    </w:p>
    <w:p w:rsidR="00B9332D" w:rsidRDefault="00B9332D" w:rsidP="00903120">
      <w:pPr>
        <w:autoSpaceDE w:val="0"/>
        <w:autoSpaceDN w:val="0"/>
        <w:adjustRightInd w:val="0"/>
        <w:spacing w:after="0" w:line="240" w:lineRule="auto"/>
        <w:rPr>
          <w:sz w:val="24"/>
          <w:szCs w:val="24"/>
        </w:rPr>
      </w:pPr>
    </w:p>
    <w:p w:rsidR="00B9332D" w:rsidRPr="002D0DC6" w:rsidRDefault="00B9332D" w:rsidP="00903120">
      <w:pPr>
        <w:autoSpaceDE w:val="0"/>
        <w:autoSpaceDN w:val="0"/>
        <w:adjustRightInd w:val="0"/>
        <w:spacing w:after="0" w:line="240" w:lineRule="auto"/>
        <w:rPr>
          <w:sz w:val="24"/>
          <w:szCs w:val="24"/>
        </w:rPr>
      </w:pPr>
      <w:r>
        <w:rPr>
          <w:sz w:val="24"/>
          <w:szCs w:val="24"/>
        </w:rPr>
        <w:t>Der er gratis adgang til koncerten kl 16 med de seks lokale bands og Aura Dione.</w:t>
      </w:r>
    </w:p>
    <w:p w:rsidR="002D0DC6" w:rsidRPr="002D0DC6" w:rsidRDefault="002D0DC6" w:rsidP="00686242">
      <w:pPr>
        <w:rPr>
          <w:sz w:val="24"/>
          <w:szCs w:val="24"/>
        </w:rPr>
      </w:pPr>
    </w:p>
    <w:p w:rsidR="00686242" w:rsidRPr="002D0DC6" w:rsidRDefault="00E315D9" w:rsidP="00686242">
      <w:pPr>
        <w:rPr>
          <w:b/>
          <w:bCs/>
          <w:sz w:val="24"/>
          <w:szCs w:val="24"/>
        </w:rPr>
      </w:pPr>
      <w:r w:rsidRPr="002D0DC6">
        <w:rPr>
          <w:b/>
          <w:bCs/>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25400</wp:posOffset>
                </wp:positionV>
                <wp:extent cx="2857500" cy="3842385"/>
                <wp:effectExtent l="0" t="0" r="0" b="571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42385"/>
                        </a:xfrm>
                        <a:prstGeom prst="rect">
                          <a:avLst/>
                        </a:prstGeom>
                        <a:solidFill>
                          <a:srgbClr val="FFFFFF"/>
                        </a:solidFill>
                        <a:ln w="9525">
                          <a:noFill/>
                          <a:miter lim="800000"/>
                          <a:headEnd/>
                          <a:tailEnd/>
                        </a:ln>
                      </wps:spPr>
                      <wps:txbx>
                        <w:txbxContent>
                          <w:p w:rsidR="002D0DC6" w:rsidRPr="002D0DC6" w:rsidRDefault="002D0DC6">
                            <w:pPr>
                              <w:rPr>
                                <w:b/>
                                <w:bCs/>
                              </w:rPr>
                            </w:pPr>
                            <w:r w:rsidRPr="002D0DC6">
                              <w:rPr>
                                <w:b/>
                                <w:bCs/>
                              </w:rPr>
                              <w:t>Dagens program:</w:t>
                            </w:r>
                          </w:p>
                          <w:tbl>
                            <w:tblPr>
                              <w:tblStyle w:val="Tabel-Gitter"/>
                              <w:tblW w:w="4390" w:type="dxa"/>
                              <w:jc w:val="center"/>
                              <w:tblLayout w:type="fixed"/>
                              <w:tblLook w:val="04A0" w:firstRow="1" w:lastRow="0" w:firstColumn="1" w:lastColumn="0" w:noHBand="0" w:noVBand="1"/>
                            </w:tblPr>
                            <w:tblGrid>
                              <w:gridCol w:w="1985"/>
                              <w:gridCol w:w="2405"/>
                            </w:tblGrid>
                            <w:tr w:rsidR="00E94BEE" w:rsidRPr="005E7B43" w:rsidTr="00E94BEE">
                              <w:trPr>
                                <w:jc w:val="center"/>
                              </w:trPr>
                              <w:tc>
                                <w:tcPr>
                                  <w:tcW w:w="1985" w:type="dxa"/>
                                </w:tcPr>
                                <w:p w:rsidR="00E94BEE" w:rsidRPr="005E7B43" w:rsidRDefault="00E94BEE" w:rsidP="00E94BEE">
                                  <w:pPr>
                                    <w:jc w:val="center"/>
                                    <w:rPr>
                                      <w:rFonts w:cstheme="minorHAnsi"/>
                                      <w:sz w:val="24"/>
                                      <w:szCs w:val="24"/>
                                    </w:rPr>
                                  </w:pPr>
                                  <w:bookmarkStart w:id="0" w:name="_Hlk31284202"/>
                                  <w:r w:rsidRPr="005E7B43">
                                    <w:rPr>
                                      <w:rFonts w:cstheme="minorHAnsi"/>
                                      <w:sz w:val="24"/>
                                      <w:szCs w:val="24"/>
                                    </w:rPr>
                                    <w:t>09:30 – 09:35</w:t>
                                  </w:r>
                                </w:p>
                              </w:tc>
                              <w:tc>
                                <w:tcPr>
                                  <w:tcW w:w="2405" w:type="dxa"/>
                                </w:tcPr>
                                <w:p w:rsidR="00E94BEE" w:rsidRPr="005E7B43" w:rsidRDefault="00E94BEE" w:rsidP="00E94BEE">
                                  <w:pPr>
                                    <w:jc w:val="center"/>
                                    <w:rPr>
                                      <w:rFonts w:cstheme="minorHAnsi"/>
                                      <w:sz w:val="24"/>
                                      <w:szCs w:val="24"/>
                                    </w:rPr>
                                  </w:pPr>
                                  <w:r w:rsidRPr="005E7B43">
                                    <w:rPr>
                                      <w:rFonts w:cstheme="minorHAnsi"/>
                                      <w:sz w:val="24"/>
                                      <w:szCs w:val="24"/>
                                    </w:rPr>
                                    <w:t>Velkomst</w:t>
                                  </w:r>
                                </w:p>
                              </w:tc>
                            </w:tr>
                            <w:tr w:rsidR="00E94BEE" w:rsidRPr="005E7B43" w:rsidTr="00E94BEE">
                              <w:trPr>
                                <w:jc w:val="center"/>
                              </w:trPr>
                              <w:tc>
                                <w:tcPr>
                                  <w:tcW w:w="1985" w:type="dxa"/>
                                </w:tcPr>
                                <w:p w:rsidR="00E94BEE" w:rsidRPr="005E7B43" w:rsidRDefault="00E94BEE" w:rsidP="00E94BEE">
                                  <w:pPr>
                                    <w:jc w:val="center"/>
                                    <w:rPr>
                                      <w:rFonts w:cstheme="minorHAnsi"/>
                                      <w:sz w:val="24"/>
                                      <w:szCs w:val="24"/>
                                    </w:rPr>
                                  </w:pPr>
                                  <w:r w:rsidRPr="005E7B43">
                                    <w:rPr>
                                      <w:rFonts w:cstheme="minorHAnsi"/>
                                      <w:sz w:val="24"/>
                                      <w:szCs w:val="24"/>
                                    </w:rPr>
                                    <w:t>09:35 – 10:15</w:t>
                                  </w:r>
                                </w:p>
                              </w:tc>
                              <w:tc>
                                <w:tcPr>
                                  <w:tcW w:w="2405" w:type="dxa"/>
                                </w:tcPr>
                                <w:p w:rsidR="00E94BEE" w:rsidRPr="005E7B43" w:rsidRDefault="005E2151" w:rsidP="00E94BEE">
                                  <w:pPr>
                                    <w:jc w:val="center"/>
                                    <w:rPr>
                                      <w:rFonts w:cstheme="minorHAnsi"/>
                                      <w:sz w:val="24"/>
                                      <w:szCs w:val="24"/>
                                    </w:rPr>
                                  </w:pPr>
                                  <w:r>
                                    <w:rPr>
                                      <w:rFonts w:cstheme="minorHAnsi"/>
                                      <w:sz w:val="24"/>
                                      <w:szCs w:val="24"/>
                                    </w:rPr>
                                    <w:t xml:space="preserve">Oplæg ved </w:t>
                                  </w:r>
                                  <w:r w:rsidR="00E94BEE" w:rsidRPr="005E7B43">
                                    <w:rPr>
                                      <w:rFonts w:cstheme="minorHAnsi"/>
                                      <w:sz w:val="24"/>
                                      <w:szCs w:val="24"/>
                                    </w:rPr>
                                    <w:t>Jens Ole</w:t>
                                  </w:r>
                                  <w:r w:rsidR="00E315D9">
                                    <w:rPr>
                                      <w:rFonts w:cstheme="minorHAnsi"/>
                                      <w:sz w:val="24"/>
                                      <w:szCs w:val="24"/>
                                    </w:rPr>
                                    <w:t xml:space="preserve"> Amstrup</w:t>
                                  </w:r>
                                  <w:r>
                                    <w:rPr>
                                      <w:rFonts w:cstheme="minorHAnsi"/>
                                      <w:sz w:val="24"/>
                                      <w:szCs w:val="24"/>
                                    </w:rPr>
                                    <w:t xml:space="preserve">, </w:t>
                                  </w:r>
                                  <w:r w:rsidR="00E315D9">
                                    <w:rPr>
                                      <w:rFonts w:cstheme="minorHAnsi"/>
                                      <w:sz w:val="24"/>
                                      <w:szCs w:val="24"/>
                                    </w:rPr>
                                    <w:t>leder af Det Musiske Hus</w:t>
                                  </w:r>
                                  <w:r>
                                    <w:rPr>
                                      <w:rFonts w:cstheme="minorHAnsi"/>
                                      <w:sz w:val="24"/>
                                      <w:szCs w:val="24"/>
                                    </w:rPr>
                                    <w:t xml:space="preserve"> </w:t>
                                  </w:r>
                                  <w:r w:rsidR="00E94BEE" w:rsidRPr="005E7B43">
                                    <w:rPr>
                                      <w:rFonts w:cstheme="minorHAnsi"/>
                                      <w:sz w:val="24"/>
                                      <w:szCs w:val="24"/>
                                    </w:rPr>
                                    <w:t>+ lydmænd</w:t>
                                  </w:r>
                                  <w:bookmarkStart w:id="1" w:name="_GoBack"/>
                                  <w:bookmarkEnd w:id="1"/>
                                </w:p>
                              </w:tc>
                            </w:tr>
                            <w:tr w:rsidR="00E94BEE" w:rsidRPr="005E7B43" w:rsidTr="00E94BEE">
                              <w:trPr>
                                <w:jc w:val="center"/>
                              </w:trPr>
                              <w:tc>
                                <w:tcPr>
                                  <w:tcW w:w="1985" w:type="dxa"/>
                                </w:tcPr>
                                <w:p w:rsidR="00E94BEE" w:rsidRPr="005E7B43" w:rsidRDefault="00E94BEE" w:rsidP="00E94BEE">
                                  <w:pPr>
                                    <w:jc w:val="center"/>
                                    <w:rPr>
                                      <w:rFonts w:cstheme="minorHAnsi"/>
                                      <w:sz w:val="24"/>
                                      <w:szCs w:val="24"/>
                                    </w:rPr>
                                  </w:pPr>
                                  <w:r w:rsidRPr="005E7B43">
                                    <w:rPr>
                                      <w:rFonts w:cstheme="minorHAnsi"/>
                                      <w:sz w:val="24"/>
                                      <w:szCs w:val="24"/>
                                    </w:rPr>
                                    <w:t>10:15 – 10:30</w:t>
                                  </w:r>
                                </w:p>
                              </w:tc>
                              <w:tc>
                                <w:tcPr>
                                  <w:tcW w:w="2405" w:type="dxa"/>
                                </w:tcPr>
                                <w:p w:rsidR="00E94BEE" w:rsidRPr="005E7B43" w:rsidRDefault="00E94BEE" w:rsidP="00E94BEE">
                                  <w:pPr>
                                    <w:jc w:val="center"/>
                                    <w:rPr>
                                      <w:rFonts w:cstheme="minorHAnsi"/>
                                      <w:sz w:val="24"/>
                                      <w:szCs w:val="24"/>
                                    </w:rPr>
                                  </w:pPr>
                                  <w:r w:rsidRPr="005E7B43">
                                    <w:rPr>
                                      <w:rFonts w:cstheme="minorHAnsi"/>
                                      <w:sz w:val="24"/>
                                      <w:szCs w:val="24"/>
                                    </w:rPr>
                                    <w:t>Pause</w:t>
                                  </w:r>
                                </w:p>
                              </w:tc>
                            </w:tr>
                            <w:tr w:rsidR="00E94BEE" w:rsidRPr="005E7B43" w:rsidTr="00E94BEE">
                              <w:trPr>
                                <w:jc w:val="center"/>
                              </w:trPr>
                              <w:tc>
                                <w:tcPr>
                                  <w:tcW w:w="1985" w:type="dxa"/>
                                </w:tcPr>
                                <w:p w:rsidR="00E94BEE" w:rsidRPr="005E7B43" w:rsidRDefault="00E94BEE" w:rsidP="00E94BEE">
                                  <w:pPr>
                                    <w:jc w:val="center"/>
                                    <w:rPr>
                                      <w:rFonts w:cstheme="minorHAnsi"/>
                                      <w:sz w:val="24"/>
                                      <w:szCs w:val="24"/>
                                    </w:rPr>
                                  </w:pPr>
                                  <w:r w:rsidRPr="005E7B43">
                                    <w:rPr>
                                      <w:rFonts w:cstheme="minorHAnsi"/>
                                      <w:sz w:val="24"/>
                                      <w:szCs w:val="24"/>
                                    </w:rPr>
                                    <w:t>10:30 – 11:30</w:t>
                                  </w:r>
                                </w:p>
                              </w:tc>
                              <w:tc>
                                <w:tcPr>
                                  <w:tcW w:w="2405" w:type="dxa"/>
                                </w:tcPr>
                                <w:p w:rsidR="00E94BEE" w:rsidRPr="005E7B43" w:rsidRDefault="00E94BEE" w:rsidP="00E94BEE">
                                  <w:pPr>
                                    <w:jc w:val="center"/>
                                    <w:rPr>
                                      <w:rFonts w:cstheme="minorHAnsi"/>
                                      <w:sz w:val="24"/>
                                      <w:szCs w:val="24"/>
                                    </w:rPr>
                                  </w:pPr>
                                  <w:r w:rsidRPr="005E7B43">
                                    <w:rPr>
                                      <w:rFonts w:cstheme="minorHAnsi"/>
                                      <w:sz w:val="24"/>
                                      <w:szCs w:val="24"/>
                                    </w:rPr>
                                    <w:t>Oplæg ved Gregers</w:t>
                                  </w:r>
                                  <w:r w:rsidR="00E315D9">
                                    <w:rPr>
                                      <w:rFonts w:cstheme="minorHAnsi"/>
                                      <w:sz w:val="24"/>
                                      <w:szCs w:val="24"/>
                                    </w:rPr>
                                    <w:t xml:space="preserve"> Mogsted, musiker og entreprenør</w:t>
                                  </w:r>
                                </w:p>
                              </w:tc>
                            </w:tr>
                            <w:tr w:rsidR="00E94BEE" w:rsidRPr="005E7B43" w:rsidTr="00E94BEE">
                              <w:trPr>
                                <w:jc w:val="center"/>
                              </w:trPr>
                              <w:tc>
                                <w:tcPr>
                                  <w:tcW w:w="1985" w:type="dxa"/>
                                </w:tcPr>
                                <w:p w:rsidR="00E94BEE" w:rsidRPr="005E7B43" w:rsidRDefault="00E94BEE" w:rsidP="00E94BEE">
                                  <w:pPr>
                                    <w:jc w:val="center"/>
                                    <w:rPr>
                                      <w:rFonts w:cstheme="minorHAnsi"/>
                                      <w:sz w:val="24"/>
                                      <w:szCs w:val="24"/>
                                    </w:rPr>
                                  </w:pPr>
                                  <w:r w:rsidRPr="005E7B43">
                                    <w:rPr>
                                      <w:rFonts w:cstheme="minorHAnsi"/>
                                      <w:sz w:val="24"/>
                                      <w:szCs w:val="24"/>
                                    </w:rPr>
                                    <w:t>11:30 – 12:00</w:t>
                                  </w:r>
                                </w:p>
                              </w:tc>
                              <w:tc>
                                <w:tcPr>
                                  <w:tcW w:w="2405" w:type="dxa"/>
                                </w:tcPr>
                                <w:p w:rsidR="00E94BEE" w:rsidRPr="005E7B43" w:rsidRDefault="00E94BEE" w:rsidP="00E94BEE">
                                  <w:pPr>
                                    <w:jc w:val="center"/>
                                    <w:rPr>
                                      <w:rFonts w:cstheme="minorHAnsi"/>
                                      <w:sz w:val="24"/>
                                      <w:szCs w:val="24"/>
                                    </w:rPr>
                                  </w:pPr>
                                  <w:r w:rsidRPr="005E7B43">
                                    <w:rPr>
                                      <w:rFonts w:cstheme="minorHAnsi"/>
                                      <w:sz w:val="24"/>
                                      <w:szCs w:val="24"/>
                                    </w:rPr>
                                    <w:t>Frokost</w:t>
                                  </w:r>
                                </w:p>
                              </w:tc>
                            </w:tr>
                            <w:tr w:rsidR="00E94BEE" w:rsidRPr="005E7B43" w:rsidTr="00E94BEE">
                              <w:trPr>
                                <w:jc w:val="center"/>
                              </w:trPr>
                              <w:tc>
                                <w:tcPr>
                                  <w:tcW w:w="1985" w:type="dxa"/>
                                </w:tcPr>
                                <w:p w:rsidR="00E94BEE" w:rsidRPr="005E7B43" w:rsidRDefault="00E94BEE" w:rsidP="00E94BEE">
                                  <w:pPr>
                                    <w:jc w:val="center"/>
                                    <w:rPr>
                                      <w:rFonts w:cstheme="minorHAnsi"/>
                                      <w:sz w:val="24"/>
                                      <w:szCs w:val="24"/>
                                    </w:rPr>
                                  </w:pPr>
                                  <w:r w:rsidRPr="005E7B43">
                                    <w:rPr>
                                      <w:rFonts w:cstheme="minorHAnsi"/>
                                      <w:sz w:val="24"/>
                                      <w:szCs w:val="24"/>
                                    </w:rPr>
                                    <w:t>12:00 – 14:30</w:t>
                                  </w:r>
                                </w:p>
                              </w:tc>
                              <w:tc>
                                <w:tcPr>
                                  <w:tcW w:w="2405" w:type="dxa"/>
                                </w:tcPr>
                                <w:p w:rsidR="00E94BEE" w:rsidRPr="005E7B43" w:rsidRDefault="00E94BEE" w:rsidP="00E94BEE">
                                  <w:pPr>
                                    <w:jc w:val="center"/>
                                    <w:rPr>
                                      <w:rFonts w:cstheme="minorHAnsi"/>
                                      <w:sz w:val="24"/>
                                      <w:szCs w:val="24"/>
                                    </w:rPr>
                                  </w:pPr>
                                  <w:r w:rsidRPr="005E7B43">
                                    <w:rPr>
                                      <w:rFonts w:cstheme="minorHAnsi"/>
                                      <w:sz w:val="24"/>
                                      <w:szCs w:val="24"/>
                                    </w:rPr>
                                    <w:t>Gruppearbejde og lydprøver</w:t>
                                  </w:r>
                                </w:p>
                              </w:tc>
                            </w:tr>
                            <w:tr w:rsidR="00E94BEE" w:rsidRPr="005E7B43" w:rsidTr="00E94BEE">
                              <w:trPr>
                                <w:jc w:val="center"/>
                              </w:trPr>
                              <w:tc>
                                <w:tcPr>
                                  <w:tcW w:w="1985" w:type="dxa"/>
                                </w:tcPr>
                                <w:p w:rsidR="00E94BEE" w:rsidRPr="005E7B43" w:rsidRDefault="00E94BEE" w:rsidP="00E94BEE">
                                  <w:pPr>
                                    <w:jc w:val="center"/>
                                    <w:rPr>
                                      <w:rFonts w:cstheme="minorHAnsi"/>
                                      <w:sz w:val="24"/>
                                      <w:szCs w:val="24"/>
                                    </w:rPr>
                                  </w:pPr>
                                  <w:r w:rsidRPr="005E7B43">
                                    <w:rPr>
                                      <w:rFonts w:cstheme="minorHAnsi"/>
                                      <w:sz w:val="24"/>
                                      <w:szCs w:val="24"/>
                                    </w:rPr>
                                    <w:t>14:30 – 15:00</w:t>
                                  </w:r>
                                </w:p>
                              </w:tc>
                              <w:tc>
                                <w:tcPr>
                                  <w:tcW w:w="2405" w:type="dxa"/>
                                </w:tcPr>
                                <w:p w:rsidR="00E94BEE" w:rsidRPr="005E7B43" w:rsidRDefault="00E94BEE" w:rsidP="00E94BEE">
                                  <w:pPr>
                                    <w:jc w:val="center"/>
                                    <w:rPr>
                                      <w:rFonts w:cstheme="minorHAnsi"/>
                                      <w:sz w:val="24"/>
                                      <w:szCs w:val="24"/>
                                    </w:rPr>
                                  </w:pPr>
                                  <w:r w:rsidRPr="005E7B43">
                                    <w:rPr>
                                      <w:rFonts w:cstheme="minorHAnsi"/>
                                      <w:sz w:val="24"/>
                                      <w:szCs w:val="24"/>
                                    </w:rPr>
                                    <w:t xml:space="preserve">Plenum ved Gregers </w:t>
                                  </w:r>
                                  <w:r w:rsidR="00E315D9">
                                    <w:rPr>
                                      <w:rFonts w:cstheme="minorHAnsi"/>
                                      <w:sz w:val="24"/>
                                      <w:szCs w:val="24"/>
                                    </w:rPr>
                                    <w:t xml:space="preserve">Mogsted </w:t>
                                  </w:r>
                                  <w:r w:rsidRPr="005E7B43">
                                    <w:rPr>
                                      <w:rFonts w:cstheme="minorHAnsi"/>
                                      <w:sz w:val="24"/>
                                      <w:szCs w:val="24"/>
                                    </w:rPr>
                                    <w:t>og afrunding</w:t>
                                  </w:r>
                                </w:p>
                              </w:tc>
                            </w:tr>
                            <w:tr w:rsidR="00E94BEE" w:rsidRPr="005E7B43" w:rsidTr="00E94BEE">
                              <w:trPr>
                                <w:jc w:val="center"/>
                              </w:trPr>
                              <w:tc>
                                <w:tcPr>
                                  <w:tcW w:w="1985" w:type="dxa"/>
                                </w:tcPr>
                                <w:p w:rsidR="00E94BEE" w:rsidRPr="005E7B43" w:rsidRDefault="00E94BEE" w:rsidP="00E94BEE">
                                  <w:pPr>
                                    <w:jc w:val="center"/>
                                    <w:rPr>
                                      <w:rFonts w:cstheme="minorHAnsi"/>
                                      <w:sz w:val="24"/>
                                      <w:szCs w:val="24"/>
                                    </w:rPr>
                                  </w:pPr>
                                  <w:r w:rsidRPr="005E7B43">
                                    <w:rPr>
                                      <w:rFonts w:cstheme="minorHAnsi"/>
                                      <w:sz w:val="24"/>
                                      <w:szCs w:val="24"/>
                                    </w:rPr>
                                    <w:t>15:00 – 15:45</w:t>
                                  </w:r>
                                </w:p>
                              </w:tc>
                              <w:tc>
                                <w:tcPr>
                                  <w:tcW w:w="2405" w:type="dxa"/>
                                </w:tcPr>
                                <w:p w:rsidR="00E94BEE" w:rsidRPr="005E7B43" w:rsidRDefault="00E94BEE" w:rsidP="00E94BEE">
                                  <w:pPr>
                                    <w:jc w:val="center"/>
                                    <w:rPr>
                                      <w:rFonts w:cstheme="minorHAnsi"/>
                                      <w:sz w:val="24"/>
                                      <w:szCs w:val="24"/>
                                    </w:rPr>
                                  </w:pPr>
                                  <w:r w:rsidRPr="005E7B43">
                                    <w:rPr>
                                      <w:rFonts w:cstheme="minorHAnsi"/>
                                      <w:sz w:val="24"/>
                                      <w:szCs w:val="24"/>
                                    </w:rPr>
                                    <w:t>Artist talk med Aura</w:t>
                                  </w:r>
                                </w:p>
                              </w:tc>
                            </w:tr>
                            <w:tr w:rsidR="00E94BEE" w:rsidRPr="005E7B43" w:rsidTr="00E94BEE">
                              <w:trPr>
                                <w:jc w:val="center"/>
                              </w:trPr>
                              <w:tc>
                                <w:tcPr>
                                  <w:tcW w:w="1985" w:type="dxa"/>
                                </w:tcPr>
                                <w:p w:rsidR="00E94BEE" w:rsidRPr="005E7B43" w:rsidRDefault="00E94BEE" w:rsidP="00E94BEE">
                                  <w:pPr>
                                    <w:jc w:val="center"/>
                                    <w:rPr>
                                      <w:rFonts w:cstheme="minorHAnsi"/>
                                      <w:sz w:val="24"/>
                                      <w:szCs w:val="24"/>
                                    </w:rPr>
                                  </w:pPr>
                                  <w:r w:rsidRPr="005E7B43">
                                    <w:rPr>
                                      <w:rFonts w:cstheme="minorHAnsi"/>
                                      <w:sz w:val="24"/>
                                      <w:szCs w:val="24"/>
                                    </w:rPr>
                                    <w:t>16:00 – 1</w:t>
                                  </w:r>
                                  <w:r>
                                    <w:rPr>
                                      <w:rFonts w:cstheme="minorHAnsi"/>
                                      <w:sz w:val="24"/>
                                      <w:szCs w:val="24"/>
                                    </w:rPr>
                                    <w:t>7:00</w:t>
                                  </w:r>
                                </w:p>
                              </w:tc>
                              <w:tc>
                                <w:tcPr>
                                  <w:tcW w:w="2405" w:type="dxa"/>
                                </w:tcPr>
                                <w:p w:rsidR="00E94BEE" w:rsidRPr="005E7B43" w:rsidRDefault="00E94BEE" w:rsidP="00E94BEE">
                                  <w:pPr>
                                    <w:jc w:val="center"/>
                                    <w:rPr>
                                      <w:rFonts w:cstheme="minorHAnsi"/>
                                      <w:sz w:val="24"/>
                                      <w:szCs w:val="24"/>
                                    </w:rPr>
                                  </w:pPr>
                                  <w:r>
                                    <w:rPr>
                                      <w:rFonts w:cstheme="minorHAnsi"/>
                                      <w:sz w:val="24"/>
                                      <w:szCs w:val="24"/>
                                    </w:rPr>
                                    <w:t>Koncert med de 6 bands</w:t>
                                  </w:r>
                                </w:p>
                              </w:tc>
                            </w:tr>
                            <w:tr w:rsidR="00E94BEE" w:rsidRPr="005E7B43" w:rsidTr="00E94BEE">
                              <w:trPr>
                                <w:jc w:val="center"/>
                              </w:trPr>
                              <w:tc>
                                <w:tcPr>
                                  <w:tcW w:w="1985" w:type="dxa"/>
                                </w:tcPr>
                                <w:p w:rsidR="00E94BEE" w:rsidRPr="005E7B43" w:rsidRDefault="00E94BEE" w:rsidP="00E94BEE">
                                  <w:pPr>
                                    <w:jc w:val="center"/>
                                    <w:rPr>
                                      <w:rFonts w:cstheme="minorHAnsi"/>
                                      <w:sz w:val="24"/>
                                      <w:szCs w:val="24"/>
                                    </w:rPr>
                                  </w:pPr>
                                  <w:r w:rsidRPr="005E7B43">
                                    <w:rPr>
                                      <w:rFonts w:cstheme="minorHAnsi"/>
                                      <w:sz w:val="24"/>
                                      <w:szCs w:val="24"/>
                                    </w:rPr>
                                    <w:t>17:10 – 17:50</w:t>
                                  </w:r>
                                </w:p>
                              </w:tc>
                              <w:tc>
                                <w:tcPr>
                                  <w:tcW w:w="2405" w:type="dxa"/>
                                </w:tcPr>
                                <w:p w:rsidR="00E94BEE" w:rsidRPr="005E7B43" w:rsidRDefault="00E94BEE" w:rsidP="00E94BEE">
                                  <w:pPr>
                                    <w:jc w:val="center"/>
                                    <w:rPr>
                                      <w:rFonts w:cstheme="minorHAnsi"/>
                                      <w:sz w:val="24"/>
                                      <w:szCs w:val="24"/>
                                    </w:rPr>
                                  </w:pPr>
                                  <w:r>
                                    <w:rPr>
                                      <w:rFonts w:cstheme="minorHAnsi"/>
                                      <w:sz w:val="24"/>
                                      <w:szCs w:val="24"/>
                                    </w:rPr>
                                    <w:t xml:space="preserve">Koncert med </w:t>
                                  </w:r>
                                  <w:r w:rsidRPr="005E7B43">
                                    <w:rPr>
                                      <w:rFonts w:cstheme="minorHAnsi"/>
                                      <w:sz w:val="24"/>
                                      <w:szCs w:val="24"/>
                                    </w:rPr>
                                    <w:t>AURA</w:t>
                                  </w:r>
                                </w:p>
                              </w:tc>
                            </w:tr>
                            <w:bookmarkEnd w:id="0"/>
                          </w:tbl>
                          <w:p w:rsidR="002D0DC6" w:rsidRDefault="002D0D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173.8pt;margin-top:2pt;width:225pt;height:302.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" stroked="f">
                <v:textbox>
                  <w:txbxContent>
                    <w:p w:rsidR="002D0DC6" w:rsidRPr="002D0DC6" w:rsidRDefault="002D0DC6">
                      <w:pPr>
                        <w:rPr>
                          <w:b/>
                          <w:bCs/>
                        </w:rPr>
                      </w:pPr>
                      <w:r w:rsidRPr="002D0DC6">
                        <w:rPr>
                          <w:b/>
                          <w:bCs/>
                        </w:rPr>
                        <w:t>Dagens program:</w:t>
                      </w:r>
                    </w:p>
                    <w:tbl>
                      <w:tblPr>
                        <w:tblStyle w:val="Tabel-Gitter"/>
                        <w:tblW w:w="4390" w:type="dxa"/>
                        <w:jc w:val="center"/>
                        <w:tblLayout w:type="fixed"/>
                        <w:tblLook w:val="04A0" w:firstRow="1" w:lastRow="0" w:firstColumn="1" w:lastColumn="0" w:noHBand="0" w:noVBand="1"/>
                      </w:tblPr>
                      <w:tblGrid>
                        <w:gridCol w:w="1985"/>
                        <w:gridCol w:w="2405"/>
                      </w:tblGrid>
                      <w:tr w:rsidR="00E94BEE" w:rsidRPr="005E7B43" w:rsidTr="00E94BEE">
                        <w:trPr>
                          <w:jc w:val="center"/>
                        </w:trPr>
                        <w:tc>
                          <w:tcPr>
                            <w:tcW w:w="1985" w:type="dxa"/>
                          </w:tcPr>
                          <w:p w:rsidR="00E94BEE" w:rsidRPr="005E7B43" w:rsidRDefault="00E94BEE" w:rsidP="00E94BEE">
                            <w:pPr>
                              <w:jc w:val="center"/>
                              <w:rPr>
                                <w:rFonts w:cstheme="minorHAnsi"/>
                                <w:sz w:val="24"/>
                                <w:szCs w:val="24"/>
                              </w:rPr>
                            </w:pPr>
                            <w:bookmarkStart w:id="2" w:name="_Hlk31284202"/>
                            <w:r w:rsidRPr="005E7B43">
                              <w:rPr>
                                <w:rFonts w:cstheme="minorHAnsi"/>
                                <w:sz w:val="24"/>
                                <w:szCs w:val="24"/>
                              </w:rPr>
                              <w:t>09:30 – 09:35</w:t>
                            </w:r>
                          </w:p>
                        </w:tc>
                        <w:tc>
                          <w:tcPr>
                            <w:tcW w:w="2405" w:type="dxa"/>
                          </w:tcPr>
                          <w:p w:rsidR="00E94BEE" w:rsidRPr="005E7B43" w:rsidRDefault="00E94BEE" w:rsidP="00E94BEE">
                            <w:pPr>
                              <w:jc w:val="center"/>
                              <w:rPr>
                                <w:rFonts w:cstheme="minorHAnsi"/>
                                <w:sz w:val="24"/>
                                <w:szCs w:val="24"/>
                              </w:rPr>
                            </w:pPr>
                            <w:r w:rsidRPr="005E7B43">
                              <w:rPr>
                                <w:rFonts w:cstheme="minorHAnsi"/>
                                <w:sz w:val="24"/>
                                <w:szCs w:val="24"/>
                              </w:rPr>
                              <w:t>Velkomst</w:t>
                            </w:r>
                          </w:p>
                        </w:tc>
                      </w:tr>
                      <w:tr w:rsidR="00E94BEE" w:rsidRPr="005E7B43" w:rsidTr="00E94BEE">
                        <w:trPr>
                          <w:jc w:val="center"/>
                        </w:trPr>
                        <w:tc>
                          <w:tcPr>
                            <w:tcW w:w="1985" w:type="dxa"/>
                          </w:tcPr>
                          <w:p w:rsidR="00E94BEE" w:rsidRPr="005E7B43" w:rsidRDefault="00E94BEE" w:rsidP="00E94BEE">
                            <w:pPr>
                              <w:jc w:val="center"/>
                              <w:rPr>
                                <w:rFonts w:cstheme="minorHAnsi"/>
                                <w:sz w:val="24"/>
                                <w:szCs w:val="24"/>
                              </w:rPr>
                            </w:pPr>
                            <w:r w:rsidRPr="005E7B43">
                              <w:rPr>
                                <w:rFonts w:cstheme="minorHAnsi"/>
                                <w:sz w:val="24"/>
                                <w:szCs w:val="24"/>
                              </w:rPr>
                              <w:t>09:35 – 10:15</w:t>
                            </w:r>
                          </w:p>
                        </w:tc>
                        <w:tc>
                          <w:tcPr>
                            <w:tcW w:w="2405" w:type="dxa"/>
                          </w:tcPr>
                          <w:p w:rsidR="00E94BEE" w:rsidRPr="005E7B43" w:rsidRDefault="005E2151" w:rsidP="00E94BEE">
                            <w:pPr>
                              <w:jc w:val="center"/>
                              <w:rPr>
                                <w:rFonts w:cstheme="minorHAnsi"/>
                                <w:sz w:val="24"/>
                                <w:szCs w:val="24"/>
                              </w:rPr>
                            </w:pPr>
                            <w:r>
                              <w:rPr>
                                <w:rFonts w:cstheme="minorHAnsi"/>
                                <w:sz w:val="24"/>
                                <w:szCs w:val="24"/>
                              </w:rPr>
                              <w:t xml:space="preserve">Oplæg ved </w:t>
                            </w:r>
                            <w:r w:rsidR="00E94BEE" w:rsidRPr="005E7B43">
                              <w:rPr>
                                <w:rFonts w:cstheme="minorHAnsi"/>
                                <w:sz w:val="24"/>
                                <w:szCs w:val="24"/>
                              </w:rPr>
                              <w:t>Jens Ole</w:t>
                            </w:r>
                            <w:r w:rsidR="00E315D9">
                              <w:rPr>
                                <w:rFonts w:cstheme="minorHAnsi"/>
                                <w:sz w:val="24"/>
                                <w:szCs w:val="24"/>
                              </w:rPr>
                              <w:t xml:space="preserve"> Amstrup</w:t>
                            </w:r>
                            <w:r>
                              <w:rPr>
                                <w:rFonts w:cstheme="minorHAnsi"/>
                                <w:sz w:val="24"/>
                                <w:szCs w:val="24"/>
                              </w:rPr>
                              <w:t xml:space="preserve">, </w:t>
                            </w:r>
                            <w:r w:rsidR="00E315D9">
                              <w:rPr>
                                <w:rFonts w:cstheme="minorHAnsi"/>
                                <w:sz w:val="24"/>
                                <w:szCs w:val="24"/>
                              </w:rPr>
                              <w:t>leder af Det Musiske Hus</w:t>
                            </w:r>
                            <w:r>
                              <w:rPr>
                                <w:rFonts w:cstheme="minorHAnsi"/>
                                <w:sz w:val="24"/>
                                <w:szCs w:val="24"/>
                              </w:rPr>
                              <w:t xml:space="preserve"> </w:t>
                            </w:r>
                            <w:r w:rsidR="00E94BEE" w:rsidRPr="005E7B43">
                              <w:rPr>
                                <w:rFonts w:cstheme="minorHAnsi"/>
                                <w:sz w:val="24"/>
                                <w:szCs w:val="24"/>
                              </w:rPr>
                              <w:t>+ lydmænd</w:t>
                            </w:r>
                            <w:bookmarkStart w:id="3" w:name="_GoBack"/>
                            <w:bookmarkEnd w:id="3"/>
                          </w:p>
                        </w:tc>
                      </w:tr>
                      <w:tr w:rsidR="00E94BEE" w:rsidRPr="005E7B43" w:rsidTr="00E94BEE">
                        <w:trPr>
                          <w:jc w:val="center"/>
                        </w:trPr>
                        <w:tc>
                          <w:tcPr>
                            <w:tcW w:w="1985" w:type="dxa"/>
                          </w:tcPr>
                          <w:p w:rsidR="00E94BEE" w:rsidRPr="005E7B43" w:rsidRDefault="00E94BEE" w:rsidP="00E94BEE">
                            <w:pPr>
                              <w:jc w:val="center"/>
                              <w:rPr>
                                <w:rFonts w:cstheme="minorHAnsi"/>
                                <w:sz w:val="24"/>
                                <w:szCs w:val="24"/>
                              </w:rPr>
                            </w:pPr>
                            <w:r w:rsidRPr="005E7B43">
                              <w:rPr>
                                <w:rFonts w:cstheme="minorHAnsi"/>
                                <w:sz w:val="24"/>
                                <w:szCs w:val="24"/>
                              </w:rPr>
                              <w:t>10:15 – 10:30</w:t>
                            </w:r>
                          </w:p>
                        </w:tc>
                        <w:tc>
                          <w:tcPr>
                            <w:tcW w:w="2405" w:type="dxa"/>
                          </w:tcPr>
                          <w:p w:rsidR="00E94BEE" w:rsidRPr="005E7B43" w:rsidRDefault="00E94BEE" w:rsidP="00E94BEE">
                            <w:pPr>
                              <w:jc w:val="center"/>
                              <w:rPr>
                                <w:rFonts w:cstheme="minorHAnsi"/>
                                <w:sz w:val="24"/>
                                <w:szCs w:val="24"/>
                              </w:rPr>
                            </w:pPr>
                            <w:r w:rsidRPr="005E7B43">
                              <w:rPr>
                                <w:rFonts w:cstheme="minorHAnsi"/>
                                <w:sz w:val="24"/>
                                <w:szCs w:val="24"/>
                              </w:rPr>
                              <w:t>Pause</w:t>
                            </w:r>
                          </w:p>
                        </w:tc>
                      </w:tr>
                      <w:tr w:rsidR="00E94BEE" w:rsidRPr="005E7B43" w:rsidTr="00E94BEE">
                        <w:trPr>
                          <w:jc w:val="center"/>
                        </w:trPr>
                        <w:tc>
                          <w:tcPr>
                            <w:tcW w:w="1985" w:type="dxa"/>
                          </w:tcPr>
                          <w:p w:rsidR="00E94BEE" w:rsidRPr="005E7B43" w:rsidRDefault="00E94BEE" w:rsidP="00E94BEE">
                            <w:pPr>
                              <w:jc w:val="center"/>
                              <w:rPr>
                                <w:rFonts w:cstheme="minorHAnsi"/>
                                <w:sz w:val="24"/>
                                <w:szCs w:val="24"/>
                              </w:rPr>
                            </w:pPr>
                            <w:r w:rsidRPr="005E7B43">
                              <w:rPr>
                                <w:rFonts w:cstheme="minorHAnsi"/>
                                <w:sz w:val="24"/>
                                <w:szCs w:val="24"/>
                              </w:rPr>
                              <w:t>10:30 – 11:30</w:t>
                            </w:r>
                          </w:p>
                        </w:tc>
                        <w:tc>
                          <w:tcPr>
                            <w:tcW w:w="2405" w:type="dxa"/>
                          </w:tcPr>
                          <w:p w:rsidR="00E94BEE" w:rsidRPr="005E7B43" w:rsidRDefault="00E94BEE" w:rsidP="00E94BEE">
                            <w:pPr>
                              <w:jc w:val="center"/>
                              <w:rPr>
                                <w:rFonts w:cstheme="minorHAnsi"/>
                                <w:sz w:val="24"/>
                                <w:szCs w:val="24"/>
                              </w:rPr>
                            </w:pPr>
                            <w:r w:rsidRPr="005E7B43">
                              <w:rPr>
                                <w:rFonts w:cstheme="minorHAnsi"/>
                                <w:sz w:val="24"/>
                                <w:szCs w:val="24"/>
                              </w:rPr>
                              <w:t>Oplæg ved Gregers</w:t>
                            </w:r>
                            <w:r w:rsidR="00E315D9">
                              <w:rPr>
                                <w:rFonts w:cstheme="minorHAnsi"/>
                                <w:sz w:val="24"/>
                                <w:szCs w:val="24"/>
                              </w:rPr>
                              <w:t xml:space="preserve"> Mogsted, musiker og entreprenør</w:t>
                            </w:r>
                          </w:p>
                        </w:tc>
                      </w:tr>
                      <w:tr w:rsidR="00E94BEE" w:rsidRPr="005E7B43" w:rsidTr="00E94BEE">
                        <w:trPr>
                          <w:jc w:val="center"/>
                        </w:trPr>
                        <w:tc>
                          <w:tcPr>
                            <w:tcW w:w="1985" w:type="dxa"/>
                          </w:tcPr>
                          <w:p w:rsidR="00E94BEE" w:rsidRPr="005E7B43" w:rsidRDefault="00E94BEE" w:rsidP="00E94BEE">
                            <w:pPr>
                              <w:jc w:val="center"/>
                              <w:rPr>
                                <w:rFonts w:cstheme="minorHAnsi"/>
                                <w:sz w:val="24"/>
                                <w:szCs w:val="24"/>
                              </w:rPr>
                            </w:pPr>
                            <w:r w:rsidRPr="005E7B43">
                              <w:rPr>
                                <w:rFonts w:cstheme="minorHAnsi"/>
                                <w:sz w:val="24"/>
                                <w:szCs w:val="24"/>
                              </w:rPr>
                              <w:t>11:30 – 12:00</w:t>
                            </w:r>
                          </w:p>
                        </w:tc>
                        <w:tc>
                          <w:tcPr>
                            <w:tcW w:w="2405" w:type="dxa"/>
                          </w:tcPr>
                          <w:p w:rsidR="00E94BEE" w:rsidRPr="005E7B43" w:rsidRDefault="00E94BEE" w:rsidP="00E94BEE">
                            <w:pPr>
                              <w:jc w:val="center"/>
                              <w:rPr>
                                <w:rFonts w:cstheme="minorHAnsi"/>
                                <w:sz w:val="24"/>
                                <w:szCs w:val="24"/>
                              </w:rPr>
                            </w:pPr>
                            <w:r w:rsidRPr="005E7B43">
                              <w:rPr>
                                <w:rFonts w:cstheme="minorHAnsi"/>
                                <w:sz w:val="24"/>
                                <w:szCs w:val="24"/>
                              </w:rPr>
                              <w:t>Frokost</w:t>
                            </w:r>
                          </w:p>
                        </w:tc>
                      </w:tr>
                      <w:tr w:rsidR="00E94BEE" w:rsidRPr="005E7B43" w:rsidTr="00E94BEE">
                        <w:trPr>
                          <w:jc w:val="center"/>
                        </w:trPr>
                        <w:tc>
                          <w:tcPr>
                            <w:tcW w:w="1985" w:type="dxa"/>
                          </w:tcPr>
                          <w:p w:rsidR="00E94BEE" w:rsidRPr="005E7B43" w:rsidRDefault="00E94BEE" w:rsidP="00E94BEE">
                            <w:pPr>
                              <w:jc w:val="center"/>
                              <w:rPr>
                                <w:rFonts w:cstheme="minorHAnsi"/>
                                <w:sz w:val="24"/>
                                <w:szCs w:val="24"/>
                              </w:rPr>
                            </w:pPr>
                            <w:r w:rsidRPr="005E7B43">
                              <w:rPr>
                                <w:rFonts w:cstheme="minorHAnsi"/>
                                <w:sz w:val="24"/>
                                <w:szCs w:val="24"/>
                              </w:rPr>
                              <w:t>12:00 – 14:30</w:t>
                            </w:r>
                          </w:p>
                        </w:tc>
                        <w:tc>
                          <w:tcPr>
                            <w:tcW w:w="2405" w:type="dxa"/>
                          </w:tcPr>
                          <w:p w:rsidR="00E94BEE" w:rsidRPr="005E7B43" w:rsidRDefault="00E94BEE" w:rsidP="00E94BEE">
                            <w:pPr>
                              <w:jc w:val="center"/>
                              <w:rPr>
                                <w:rFonts w:cstheme="minorHAnsi"/>
                                <w:sz w:val="24"/>
                                <w:szCs w:val="24"/>
                              </w:rPr>
                            </w:pPr>
                            <w:r w:rsidRPr="005E7B43">
                              <w:rPr>
                                <w:rFonts w:cstheme="minorHAnsi"/>
                                <w:sz w:val="24"/>
                                <w:szCs w:val="24"/>
                              </w:rPr>
                              <w:t>Gruppearbejde og lydprøver</w:t>
                            </w:r>
                          </w:p>
                        </w:tc>
                      </w:tr>
                      <w:tr w:rsidR="00E94BEE" w:rsidRPr="005E7B43" w:rsidTr="00E94BEE">
                        <w:trPr>
                          <w:jc w:val="center"/>
                        </w:trPr>
                        <w:tc>
                          <w:tcPr>
                            <w:tcW w:w="1985" w:type="dxa"/>
                          </w:tcPr>
                          <w:p w:rsidR="00E94BEE" w:rsidRPr="005E7B43" w:rsidRDefault="00E94BEE" w:rsidP="00E94BEE">
                            <w:pPr>
                              <w:jc w:val="center"/>
                              <w:rPr>
                                <w:rFonts w:cstheme="minorHAnsi"/>
                                <w:sz w:val="24"/>
                                <w:szCs w:val="24"/>
                              </w:rPr>
                            </w:pPr>
                            <w:r w:rsidRPr="005E7B43">
                              <w:rPr>
                                <w:rFonts w:cstheme="minorHAnsi"/>
                                <w:sz w:val="24"/>
                                <w:szCs w:val="24"/>
                              </w:rPr>
                              <w:t>14:30 – 15:00</w:t>
                            </w:r>
                          </w:p>
                        </w:tc>
                        <w:tc>
                          <w:tcPr>
                            <w:tcW w:w="2405" w:type="dxa"/>
                          </w:tcPr>
                          <w:p w:rsidR="00E94BEE" w:rsidRPr="005E7B43" w:rsidRDefault="00E94BEE" w:rsidP="00E94BEE">
                            <w:pPr>
                              <w:jc w:val="center"/>
                              <w:rPr>
                                <w:rFonts w:cstheme="minorHAnsi"/>
                                <w:sz w:val="24"/>
                                <w:szCs w:val="24"/>
                              </w:rPr>
                            </w:pPr>
                            <w:r w:rsidRPr="005E7B43">
                              <w:rPr>
                                <w:rFonts w:cstheme="minorHAnsi"/>
                                <w:sz w:val="24"/>
                                <w:szCs w:val="24"/>
                              </w:rPr>
                              <w:t xml:space="preserve">Plenum ved Gregers </w:t>
                            </w:r>
                            <w:r w:rsidR="00E315D9">
                              <w:rPr>
                                <w:rFonts w:cstheme="minorHAnsi"/>
                                <w:sz w:val="24"/>
                                <w:szCs w:val="24"/>
                              </w:rPr>
                              <w:t xml:space="preserve">Mogsted </w:t>
                            </w:r>
                            <w:r w:rsidRPr="005E7B43">
                              <w:rPr>
                                <w:rFonts w:cstheme="minorHAnsi"/>
                                <w:sz w:val="24"/>
                                <w:szCs w:val="24"/>
                              </w:rPr>
                              <w:t>og afrunding</w:t>
                            </w:r>
                          </w:p>
                        </w:tc>
                      </w:tr>
                      <w:tr w:rsidR="00E94BEE" w:rsidRPr="005E7B43" w:rsidTr="00E94BEE">
                        <w:trPr>
                          <w:jc w:val="center"/>
                        </w:trPr>
                        <w:tc>
                          <w:tcPr>
                            <w:tcW w:w="1985" w:type="dxa"/>
                          </w:tcPr>
                          <w:p w:rsidR="00E94BEE" w:rsidRPr="005E7B43" w:rsidRDefault="00E94BEE" w:rsidP="00E94BEE">
                            <w:pPr>
                              <w:jc w:val="center"/>
                              <w:rPr>
                                <w:rFonts w:cstheme="minorHAnsi"/>
                                <w:sz w:val="24"/>
                                <w:szCs w:val="24"/>
                              </w:rPr>
                            </w:pPr>
                            <w:r w:rsidRPr="005E7B43">
                              <w:rPr>
                                <w:rFonts w:cstheme="minorHAnsi"/>
                                <w:sz w:val="24"/>
                                <w:szCs w:val="24"/>
                              </w:rPr>
                              <w:t>15:00 – 15:45</w:t>
                            </w:r>
                          </w:p>
                        </w:tc>
                        <w:tc>
                          <w:tcPr>
                            <w:tcW w:w="2405" w:type="dxa"/>
                          </w:tcPr>
                          <w:p w:rsidR="00E94BEE" w:rsidRPr="005E7B43" w:rsidRDefault="00E94BEE" w:rsidP="00E94BEE">
                            <w:pPr>
                              <w:jc w:val="center"/>
                              <w:rPr>
                                <w:rFonts w:cstheme="minorHAnsi"/>
                                <w:sz w:val="24"/>
                                <w:szCs w:val="24"/>
                              </w:rPr>
                            </w:pPr>
                            <w:r w:rsidRPr="005E7B43">
                              <w:rPr>
                                <w:rFonts w:cstheme="minorHAnsi"/>
                                <w:sz w:val="24"/>
                                <w:szCs w:val="24"/>
                              </w:rPr>
                              <w:t>Artist talk med Aura</w:t>
                            </w:r>
                          </w:p>
                        </w:tc>
                      </w:tr>
                      <w:tr w:rsidR="00E94BEE" w:rsidRPr="005E7B43" w:rsidTr="00E94BEE">
                        <w:trPr>
                          <w:jc w:val="center"/>
                        </w:trPr>
                        <w:tc>
                          <w:tcPr>
                            <w:tcW w:w="1985" w:type="dxa"/>
                          </w:tcPr>
                          <w:p w:rsidR="00E94BEE" w:rsidRPr="005E7B43" w:rsidRDefault="00E94BEE" w:rsidP="00E94BEE">
                            <w:pPr>
                              <w:jc w:val="center"/>
                              <w:rPr>
                                <w:rFonts w:cstheme="minorHAnsi"/>
                                <w:sz w:val="24"/>
                                <w:szCs w:val="24"/>
                              </w:rPr>
                            </w:pPr>
                            <w:r w:rsidRPr="005E7B43">
                              <w:rPr>
                                <w:rFonts w:cstheme="minorHAnsi"/>
                                <w:sz w:val="24"/>
                                <w:szCs w:val="24"/>
                              </w:rPr>
                              <w:t>16:00 – 1</w:t>
                            </w:r>
                            <w:r>
                              <w:rPr>
                                <w:rFonts w:cstheme="minorHAnsi"/>
                                <w:sz w:val="24"/>
                                <w:szCs w:val="24"/>
                              </w:rPr>
                              <w:t>7:00</w:t>
                            </w:r>
                          </w:p>
                        </w:tc>
                        <w:tc>
                          <w:tcPr>
                            <w:tcW w:w="2405" w:type="dxa"/>
                          </w:tcPr>
                          <w:p w:rsidR="00E94BEE" w:rsidRPr="005E7B43" w:rsidRDefault="00E94BEE" w:rsidP="00E94BEE">
                            <w:pPr>
                              <w:jc w:val="center"/>
                              <w:rPr>
                                <w:rFonts w:cstheme="minorHAnsi"/>
                                <w:sz w:val="24"/>
                                <w:szCs w:val="24"/>
                              </w:rPr>
                            </w:pPr>
                            <w:r>
                              <w:rPr>
                                <w:rFonts w:cstheme="minorHAnsi"/>
                                <w:sz w:val="24"/>
                                <w:szCs w:val="24"/>
                              </w:rPr>
                              <w:t>Koncert med de 6 bands</w:t>
                            </w:r>
                          </w:p>
                        </w:tc>
                      </w:tr>
                      <w:tr w:rsidR="00E94BEE" w:rsidRPr="005E7B43" w:rsidTr="00E94BEE">
                        <w:trPr>
                          <w:jc w:val="center"/>
                        </w:trPr>
                        <w:tc>
                          <w:tcPr>
                            <w:tcW w:w="1985" w:type="dxa"/>
                          </w:tcPr>
                          <w:p w:rsidR="00E94BEE" w:rsidRPr="005E7B43" w:rsidRDefault="00E94BEE" w:rsidP="00E94BEE">
                            <w:pPr>
                              <w:jc w:val="center"/>
                              <w:rPr>
                                <w:rFonts w:cstheme="minorHAnsi"/>
                                <w:sz w:val="24"/>
                                <w:szCs w:val="24"/>
                              </w:rPr>
                            </w:pPr>
                            <w:r w:rsidRPr="005E7B43">
                              <w:rPr>
                                <w:rFonts w:cstheme="minorHAnsi"/>
                                <w:sz w:val="24"/>
                                <w:szCs w:val="24"/>
                              </w:rPr>
                              <w:t>17:10 – 17:50</w:t>
                            </w:r>
                          </w:p>
                        </w:tc>
                        <w:tc>
                          <w:tcPr>
                            <w:tcW w:w="2405" w:type="dxa"/>
                          </w:tcPr>
                          <w:p w:rsidR="00E94BEE" w:rsidRPr="005E7B43" w:rsidRDefault="00E94BEE" w:rsidP="00E94BEE">
                            <w:pPr>
                              <w:jc w:val="center"/>
                              <w:rPr>
                                <w:rFonts w:cstheme="minorHAnsi"/>
                                <w:sz w:val="24"/>
                                <w:szCs w:val="24"/>
                              </w:rPr>
                            </w:pPr>
                            <w:r>
                              <w:rPr>
                                <w:rFonts w:cstheme="minorHAnsi"/>
                                <w:sz w:val="24"/>
                                <w:szCs w:val="24"/>
                              </w:rPr>
                              <w:t xml:space="preserve">Koncert med </w:t>
                            </w:r>
                            <w:r w:rsidRPr="005E7B43">
                              <w:rPr>
                                <w:rFonts w:cstheme="minorHAnsi"/>
                                <w:sz w:val="24"/>
                                <w:szCs w:val="24"/>
                              </w:rPr>
                              <w:t>AURA</w:t>
                            </w:r>
                          </w:p>
                        </w:tc>
                      </w:tr>
                      <w:bookmarkEnd w:id="2"/>
                    </w:tbl>
                    <w:p w:rsidR="002D0DC6" w:rsidRDefault="002D0DC6"/>
                  </w:txbxContent>
                </v:textbox>
                <w10:wrap type="square" anchorx="margin"/>
              </v:shape>
            </w:pict>
          </mc:Fallback>
        </mc:AlternateContent>
      </w:r>
      <w:r w:rsidR="002D0DC6" w:rsidRPr="002D0DC6">
        <w:rPr>
          <w:b/>
          <w:bCs/>
          <w:sz w:val="24"/>
          <w:szCs w:val="24"/>
        </w:rPr>
        <w:t>Kontakt:</w:t>
      </w:r>
    </w:p>
    <w:p w:rsidR="002D0DC6" w:rsidRDefault="002D0DC6" w:rsidP="00ED0A17">
      <w:pPr>
        <w:rPr>
          <w:rFonts w:ascii="Calibri" w:eastAsia="Times New Roman" w:hAnsi="Calibri" w:cs="Calibri"/>
          <w:color w:val="0000FF"/>
          <w:sz w:val="24"/>
          <w:szCs w:val="24"/>
          <w:u w:val="single"/>
          <w:lang w:eastAsia="da-DK"/>
        </w:rPr>
      </w:pPr>
      <w:r w:rsidRPr="002D0DC6">
        <w:rPr>
          <w:sz w:val="24"/>
          <w:szCs w:val="24"/>
        </w:rPr>
        <w:t xml:space="preserve">Lasse Baggenæs, Aalborg Kulturskole, tlf. </w:t>
      </w:r>
      <w:r w:rsidRPr="002D0DC6">
        <w:rPr>
          <w:rFonts w:ascii="Calibri" w:eastAsia="Times New Roman" w:hAnsi="Calibri" w:cs="Calibri"/>
          <w:color w:val="000000"/>
          <w:sz w:val="24"/>
          <w:szCs w:val="24"/>
          <w:lang w:eastAsia="da-DK"/>
        </w:rPr>
        <w:t>25204148</w:t>
      </w:r>
      <w:r w:rsidR="00ED0A17">
        <w:rPr>
          <w:rFonts w:ascii="Calibri" w:eastAsia="Times New Roman" w:hAnsi="Calibri" w:cs="Calibri"/>
          <w:color w:val="000000"/>
          <w:sz w:val="24"/>
          <w:szCs w:val="24"/>
          <w:lang w:eastAsia="da-DK"/>
        </w:rPr>
        <w:t xml:space="preserve">. </w:t>
      </w:r>
      <w:hyperlink r:id="rId8" w:history="1">
        <w:r w:rsidR="00E25710" w:rsidRPr="002D0DC6">
          <w:rPr>
            <w:rStyle w:val="Hyperlink"/>
            <w:rFonts w:ascii="Calibri" w:eastAsia="Times New Roman" w:hAnsi="Calibri" w:cs="Calibri"/>
            <w:sz w:val="24"/>
            <w:szCs w:val="24"/>
            <w:lang w:eastAsia="da-DK"/>
          </w:rPr>
          <w:t>Lbag-skole@aalborg.dk</w:t>
        </w:r>
      </w:hyperlink>
    </w:p>
    <w:p w:rsidR="00E25710" w:rsidRPr="00E25710" w:rsidRDefault="00E25710" w:rsidP="00ED0A17">
      <w:pPr>
        <w:rPr>
          <w:b/>
          <w:bCs/>
          <w:sz w:val="24"/>
          <w:szCs w:val="24"/>
        </w:rPr>
      </w:pPr>
      <w:r>
        <w:rPr>
          <w:b/>
          <w:bCs/>
          <w:sz w:val="24"/>
          <w:szCs w:val="24"/>
        </w:rPr>
        <w:br/>
      </w:r>
      <w:r w:rsidRPr="00E25710">
        <w:rPr>
          <w:b/>
          <w:bCs/>
          <w:sz w:val="24"/>
          <w:szCs w:val="24"/>
        </w:rPr>
        <w:t>Adresse:</w:t>
      </w:r>
    </w:p>
    <w:p w:rsidR="00E25710" w:rsidRPr="00E25710" w:rsidRDefault="00E25710" w:rsidP="00ED0A17">
      <w:pPr>
        <w:rPr>
          <w:sz w:val="24"/>
          <w:szCs w:val="24"/>
        </w:rPr>
      </w:pPr>
      <w:r w:rsidRPr="00E25710">
        <w:rPr>
          <w:sz w:val="24"/>
          <w:szCs w:val="24"/>
        </w:rPr>
        <w:t>Det Musiske Hus, Rådhus Allé 98</w:t>
      </w:r>
      <w:r>
        <w:rPr>
          <w:sz w:val="24"/>
          <w:szCs w:val="24"/>
        </w:rPr>
        <w:t xml:space="preserve">, </w:t>
      </w:r>
      <w:r w:rsidRPr="00E25710">
        <w:rPr>
          <w:sz w:val="24"/>
          <w:szCs w:val="24"/>
        </w:rPr>
        <w:t>DK-9900 Frederikshavn</w:t>
      </w:r>
    </w:p>
    <w:p w:rsidR="00903120" w:rsidRPr="00E25710" w:rsidRDefault="00E25710" w:rsidP="00903120">
      <w:pPr>
        <w:rPr>
          <w:rStyle w:val="Hyperlink"/>
        </w:rPr>
      </w:pPr>
      <w:r>
        <w:rPr>
          <w:b/>
          <w:bCs/>
          <w:sz w:val="24"/>
          <w:szCs w:val="24"/>
        </w:rPr>
        <w:br/>
      </w:r>
      <w:r w:rsidR="00903120">
        <w:rPr>
          <w:b/>
          <w:bCs/>
        </w:rPr>
        <w:t>Aura Dione</w:t>
      </w:r>
      <w:r w:rsidR="00903120">
        <w:fldChar w:fldCharType="begin"/>
      </w:r>
      <w:r w:rsidR="00903120">
        <w:instrText xml:space="preserve"> HYPERLINK "https://www.pdh.dk/artister/aura-dione" </w:instrText>
      </w:r>
      <w:r w:rsidR="00903120">
        <w:fldChar w:fldCharType="separate"/>
      </w:r>
    </w:p>
    <w:p w:rsidR="00903120" w:rsidRPr="00E25710" w:rsidRDefault="00903120" w:rsidP="00903120">
      <w:pPr>
        <w:rPr>
          <w:sz w:val="24"/>
          <w:szCs w:val="24"/>
        </w:rPr>
      </w:pPr>
      <w:r w:rsidRPr="00E25710">
        <w:rPr>
          <w:rStyle w:val="Hyperlink"/>
        </w:rPr>
        <w:t>Pressemateriale findes her</w:t>
      </w:r>
      <w:r>
        <w:fldChar w:fldCharType="end"/>
      </w:r>
      <w:r>
        <w:br/>
      </w:r>
    </w:p>
    <w:p w:rsidR="002D0DC6" w:rsidRDefault="002D0DC6" w:rsidP="00686242">
      <w:pPr>
        <w:rPr>
          <w:b/>
          <w:bCs/>
          <w:sz w:val="24"/>
          <w:szCs w:val="24"/>
        </w:rPr>
      </w:pPr>
      <w:r>
        <w:rPr>
          <w:b/>
          <w:bCs/>
          <w:sz w:val="24"/>
          <w:szCs w:val="24"/>
        </w:rPr>
        <w:t>Kulturskoler i Nordjylland:</w:t>
      </w:r>
    </w:p>
    <w:p w:rsidR="002D0DC6" w:rsidRDefault="002D0DC6" w:rsidP="00686242">
      <w:pPr>
        <w:rPr>
          <w:sz w:val="24"/>
          <w:szCs w:val="24"/>
        </w:rPr>
      </w:pPr>
      <w:r>
        <w:rPr>
          <w:sz w:val="24"/>
          <w:szCs w:val="24"/>
        </w:rPr>
        <w:t xml:space="preserve">Kulturskoler i nordjylland (KiN) er et samarbejde mellem alle de nordjyske musik- og kulturskoler. Læs mere </w:t>
      </w:r>
      <w:hyperlink r:id="rId9" w:history="1">
        <w:r w:rsidR="00ED0A17" w:rsidRPr="00ED0A17">
          <w:rPr>
            <w:rStyle w:val="Hyperlink"/>
            <w:sz w:val="24"/>
            <w:szCs w:val="24"/>
          </w:rPr>
          <w:t>på vores hjemmeside</w:t>
        </w:r>
      </w:hyperlink>
      <w:r w:rsidR="00ED0A17">
        <w:rPr>
          <w:sz w:val="24"/>
          <w:szCs w:val="24"/>
        </w:rPr>
        <w:t>.</w:t>
      </w:r>
    </w:p>
    <w:p w:rsidR="002D0DC6" w:rsidRPr="002D0DC6" w:rsidRDefault="00E25710" w:rsidP="00686242">
      <w:pPr>
        <w:rPr>
          <w:b/>
          <w:bCs/>
          <w:sz w:val="24"/>
          <w:szCs w:val="24"/>
        </w:rPr>
      </w:pPr>
      <w:r>
        <w:rPr>
          <w:b/>
          <w:bCs/>
          <w:sz w:val="24"/>
          <w:szCs w:val="24"/>
        </w:rPr>
        <w:br/>
      </w:r>
      <w:r w:rsidR="002D0DC6" w:rsidRPr="002D0DC6">
        <w:rPr>
          <w:b/>
          <w:bCs/>
          <w:sz w:val="24"/>
          <w:szCs w:val="24"/>
        </w:rPr>
        <w:t>MusikCamp Nord</w:t>
      </w:r>
    </w:p>
    <w:p w:rsidR="00903120" w:rsidRPr="00E25710" w:rsidRDefault="002D0DC6">
      <w:pPr>
        <w:rPr>
          <w:sz w:val="24"/>
          <w:szCs w:val="24"/>
        </w:rPr>
      </w:pPr>
      <w:r>
        <w:rPr>
          <w:sz w:val="24"/>
          <w:szCs w:val="24"/>
        </w:rPr>
        <w:t xml:space="preserve">Denne dag ligger i forlængelse af MusikCamp Nord, som er en del af en længere forløb i Kulturskoler i Nordjylland med fokus på rytmisk sammenspil, sangskrivning og </w:t>
      </w:r>
      <w:r w:rsidR="00AB777B">
        <w:rPr>
          <w:sz w:val="24"/>
          <w:szCs w:val="24"/>
        </w:rPr>
        <w:t>fællesskaber</w:t>
      </w:r>
      <w:r>
        <w:rPr>
          <w:sz w:val="24"/>
          <w:szCs w:val="24"/>
        </w:rPr>
        <w:t>. Forløbet er ud- og afviklet i samarbejde med de regionale spillesteder og støttes af Statens Kunstfond og Kultur</w:t>
      </w:r>
      <w:r w:rsidR="00AB777B">
        <w:rPr>
          <w:sz w:val="24"/>
          <w:szCs w:val="24"/>
        </w:rPr>
        <w:t>aftale Nordjylland</w:t>
      </w:r>
      <w:r>
        <w:rPr>
          <w:sz w:val="24"/>
          <w:szCs w:val="24"/>
        </w:rPr>
        <w:t xml:space="preserve">. </w:t>
      </w:r>
      <w:hyperlink r:id="rId10" w:history="1">
        <w:r w:rsidRPr="002D0DC6">
          <w:rPr>
            <w:rStyle w:val="Hyperlink"/>
            <w:sz w:val="24"/>
            <w:szCs w:val="24"/>
          </w:rPr>
          <w:t>Læs mere her</w:t>
        </w:r>
      </w:hyperlink>
      <w:r>
        <w:rPr>
          <w:sz w:val="24"/>
          <w:szCs w:val="24"/>
        </w:rPr>
        <w:t>, og</w:t>
      </w:r>
      <w:r>
        <w:t xml:space="preserve"> se </w:t>
      </w:r>
      <w:hyperlink r:id="rId11" w:history="1">
        <w:r w:rsidRPr="002D0DC6">
          <w:rPr>
            <w:rStyle w:val="Hyperlink"/>
          </w:rPr>
          <w:t>TV2 Nords indslag fra MusikCampen her</w:t>
        </w:r>
      </w:hyperlink>
      <w:r>
        <w:t xml:space="preserve">. </w:t>
      </w:r>
    </w:p>
    <w:sectPr w:rsidR="00903120" w:rsidRPr="00E25710">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14D" w:rsidRDefault="0013014D" w:rsidP="00E25710">
      <w:pPr>
        <w:spacing w:after="0" w:line="240" w:lineRule="auto"/>
      </w:pPr>
      <w:r>
        <w:separator/>
      </w:r>
    </w:p>
  </w:endnote>
  <w:endnote w:type="continuationSeparator" w:id="0">
    <w:p w:rsidR="0013014D" w:rsidRDefault="0013014D" w:rsidP="00E2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710" w:rsidRDefault="00E25710">
    <w:pPr>
      <w:pStyle w:val="Sidefod"/>
    </w:pPr>
    <w:r>
      <w:rPr>
        <w:noProof/>
      </w:rPr>
      <w:drawing>
        <wp:anchor distT="0" distB="0" distL="114300" distR="114300" simplePos="0" relativeHeight="251658240" behindDoc="0" locked="0" layoutInCell="1" allowOverlap="1">
          <wp:simplePos x="0" y="0"/>
          <wp:positionH relativeFrom="column">
            <wp:posOffset>2879467</wp:posOffset>
          </wp:positionH>
          <wp:positionV relativeFrom="paragraph">
            <wp:posOffset>372207</wp:posOffset>
          </wp:positionV>
          <wp:extent cx="3058160" cy="184150"/>
          <wp:effectExtent l="0" t="0" r="8890" b="635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nstfonden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3058160" cy="1841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extent cx="2525790" cy="870507"/>
          <wp:effectExtent l="0" t="0" r="8255"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lturaftale nordjylland.png"/>
                  <pic:cNvPicPr/>
                </pic:nvPicPr>
                <pic:blipFill>
                  <a:blip r:embed="rId2">
                    <a:extLst>
                      <a:ext uri="{28A0092B-C50C-407E-A947-70E740481C1C}">
                        <a14:useLocalDpi xmlns:a14="http://schemas.microsoft.com/office/drawing/2010/main" val="0"/>
                      </a:ext>
                    </a:extLst>
                  </a:blip>
                  <a:stretch>
                    <a:fillRect/>
                  </a:stretch>
                </pic:blipFill>
                <pic:spPr>
                  <a:xfrm>
                    <a:off x="0" y="0"/>
                    <a:ext cx="2588575" cy="892146"/>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14D" w:rsidRDefault="0013014D" w:rsidP="00E25710">
      <w:pPr>
        <w:spacing w:after="0" w:line="240" w:lineRule="auto"/>
      </w:pPr>
      <w:r>
        <w:separator/>
      </w:r>
    </w:p>
  </w:footnote>
  <w:footnote w:type="continuationSeparator" w:id="0">
    <w:p w:rsidR="0013014D" w:rsidRDefault="0013014D" w:rsidP="00E25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120" w:rsidRDefault="00903120">
    <w:pPr>
      <w:pStyle w:val="Sidehoved"/>
    </w:pPr>
    <w:r>
      <w:rPr>
        <w:noProof/>
      </w:rPr>
      <w:drawing>
        <wp:anchor distT="0" distB="0" distL="114300" distR="114300" simplePos="0" relativeHeight="251659264" behindDoc="0" locked="0" layoutInCell="1" allowOverlap="1">
          <wp:simplePos x="0" y="0"/>
          <wp:positionH relativeFrom="column">
            <wp:posOffset>3282639</wp:posOffset>
          </wp:positionH>
          <wp:positionV relativeFrom="paragraph">
            <wp:posOffset>-130286</wp:posOffset>
          </wp:positionV>
          <wp:extent cx="3124200" cy="533400"/>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24200" cy="533400"/>
                  </a:xfrm>
                  <a:prstGeom prst="rect">
                    <a:avLst/>
                  </a:prstGeom>
                </pic:spPr>
              </pic:pic>
            </a:graphicData>
          </a:graphic>
          <wp14:sizeRelH relativeFrom="page">
            <wp14:pctWidth>0</wp14:pctWidth>
          </wp14:sizeRelH>
          <wp14:sizeRelV relativeFrom="page">
            <wp14:pctHeight>0</wp14:pctHeight>
          </wp14:sizeRelV>
        </wp:anchor>
      </w:drawing>
    </w:r>
    <w:r>
      <w:t>Pressemeddelelse</w:t>
    </w:r>
  </w:p>
  <w:p w:rsidR="00903120" w:rsidRDefault="00705AD6">
    <w:pPr>
      <w:pStyle w:val="Sidehoved"/>
    </w:pPr>
    <w:r>
      <w:t>30.</w:t>
    </w:r>
    <w:r w:rsidR="00903120">
      <w:t xml:space="preserve"> januar 2020</w:t>
    </w:r>
    <w:r w:rsidR="00903120">
      <w:tab/>
    </w:r>
    <w:r w:rsidR="00903120">
      <w:tab/>
    </w:r>
    <w:r w:rsidR="0090312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42"/>
    <w:rsid w:val="0013014D"/>
    <w:rsid w:val="00217E60"/>
    <w:rsid w:val="002858C7"/>
    <w:rsid w:val="002D0DC6"/>
    <w:rsid w:val="005E2151"/>
    <w:rsid w:val="00686242"/>
    <w:rsid w:val="00705AD6"/>
    <w:rsid w:val="00903120"/>
    <w:rsid w:val="00AB777B"/>
    <w:rsid w:val="00B07AED"/>
    <w:rsid w:val="00B9332D"/>
    <w:rsid w:val="00BC479B"/>
    <w:rsid w:val="00DB2AC3"/>
    <w:rsid w:val="00E25710"/>
    <w:rsid w:val="00E315D9"/>
    <w:rsid w:val="00E94BEE"/>
    <w:rsid w:val="00E94D47"/>
    <w:rsid w:val="00ED0A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6EA5C"/>
  <w15:chartTrackingRefBased/>
  <w15:docId w15:val="{503A4390-1ECE-43D9-8711-E9E276F5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D0D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D0DC6"/>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2D0DC6"/>
    <w:rPr>
      <w:color w:val="0563C1" w:themeColor="hyperlink"/>
      <w:u w:val="single"/>
    </w:rPr>
  </w:style>
  <w:style w:type="character" w:styleId="Ulstomtale">
    <w:name w:val="Unresolved Mention"/>
    <w:basedOn w:val="Standardskrifttypeiafsnit"/>
    <w:uiPriority w:val="99"/>
    <w:semiHidden/>
    <w:unhideWhenUsed/>
    <w:rsid w:val="002D0DC6"/>
    <w:rPr>
      <w:color w:val="605E5C"/>
      <w:shd w:val="clear" w:color="auto" w:fill="E1DFDD"/>
    </w:rPr>
  </w:style>
  <w:style w:type="paragraph" w:styleId="Sidehoved">
    <w:name w:val="header"/>
    <w:basedOn w:val="Normal"/>
    <w:link w:val="SidehovedTegn"/>
    <w:uiPriority w:val="99"/>
    <w:unhideWhenUsed/>
    <w:rsid w:val="00E2571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25710"/>
  </w:style>
  <w:style w:type="paragraph" w:styleId="Sidefod">
    <w:name w:val="footer"/>
    <w:basedOn w:val="Normal"/>
    <w:link w:val="SidefodTegn"/>
    <w:uiPriority w:val="99"/>
    <w:unhideWhenUsed/>
    <w:rsid w:val="00E2571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25710"/>
  </w:style>
  <w:style w:type="paragraph" w:styleId="Markeringsbobletekst">
    <w:name w:val="Balloon Text"/>
    <w:basedOn w:val="Normal"/>
    <w:link w:val="MarkeringsbobletekstTegn"/>
    <w:uiPriority w:val="99"/>
    <w:semiHidden/>
    <w:unhideWhenUsed/>
    <w:rsid w:val="00E94BE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94BEE"/>
    <w:rPr>
      <w:rFonts w:ascii="Segoe UI" w:hAnsi="Segoe UI" w:cs="Segoe UI"/>
      <w:sz w:val="18"/>
      <w:szCs w:val="18"/>
    </w:rPr>
  </w:style>
  <w:style w:type="table" w:styleId="Tabel-Gitter">
    <w:name w:val="Table Grid"/>
    <w:basedOn w:val="Tabel-Normal"/>
    <w:uiPriority w:val="39"/>
    <w:rsid w:val="00E9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83363">
      <w:bodyDiv w:val="1"/>
      <w:marLeft w:val="0"/>
      <w:marRight w:val="0"/>
      <w:marTop w:val="0"/>
      <w:marBottom w:val="0"/>
      <w:divBdr>
        <w:top w:val="none" w:sz="0" w:space="0" w:color="auto"/>
        <w:left w:val="none" w:sz="0" w:space="0" w:color="auto"/>
        <w:bottom w:val="none" w:sz="0" w:space="0" w:color="auto"/>
        <w:right w:val="none" w:sz="0" w:space="0" w:color="auto"/>
      </w:divBdr>
    </w:div>
    <w:div w:id="1650986161">
      <w:bodyDiv w:val="1"/>
      <w:marLeft w:val="0"/>
      <w:marRight w:val="0"/>
      <w:marTop w:val="0"/>
      <w:marBottom w:val="0"/>
      <w:divBdr>
        <w:top w:val="none" w:sz="0" w:space="0" w:color="auto"/>
        <w:left w:val="none" w:sz="0" w:space="0" w:color="auto"/>
        <w:bottom w:val="none" w:sz="0" w:space="0" w:color="auto"/>
        <w:right w:val="none" w:sz="0" w:space="0" w:color="auto"/>
      </w:divBdr>
    </w:div>
    <w:div w:id="1926722463">
      <w:bodyDiv w:val="1"/>
      <w:marLeft w:val="0"/>
      <w:marRight w:val="0"/>
      <w:marTop w:val="0"/>
      <w:marBottom w:val="0"/>
      <w:divBdr>
        <w:top w:val="none" w:sz="0" w:space="0" w:color="auto"/>
        <w:left w:val="none" w:sz="0" w:space="0" w:color="auto"/>
        <w:bottom w:val="none" w:sz="0" w:space="0" w:color="auto"/>
        <w:right w:val="none" w:sz="0" w:space="0" w:color="auto"/>
      </w:divBdr>
    </w:div>
    <w:div w:id="19294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ag-skole@aalborg.d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v2nord.dk/frederikshavn/forst-turde-jeg-ikke-improvisere-men-nu-spiller-jeg-los?fbclid=IwAR1pjccBbakyaoYFh947KDi_mSMx2GVVtbrm8PUwINfsybOasXrSzv7jf4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kulturskolerinordjylland.dk/2018/10/kulturskoler-i-nordjylland-arbejder-for-at-styrke-det-rytmiske-sammenspil-i-nordjylland/" TargetMode="External"/><Relationship Id="rId4" Type="http://schemas.openxmlformats.org/officeDocument/2006/relationships/footnotes" Target="footnotes.xml"/><Relationship Id="rId9" Type="http://schemas.openxmlformats.org/officeDocument/2006/relationships/hyperlink" Target="http://www.kulturskolerinordjylland.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519</Words>
  <Characters>2632</Characters>
  <Application>Microsoft Office Word</Application>
  <DocSecurity>0</DocSecurity>
  <Lines>38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Kulturskoler i Nordjylland</cp:lastModifiedBy>
  <cp:revision>8</cp:revision>
  <dcterms:created xsi:type="dcterms:W3CDTF">2020-01-30T11:57:00Z</dcterms:created>
  <dcterms:modified xsi:type="dcterms:W3CDTF">2020-01-30T13:44:00Z</dcterms:modified>
</cp:coreProperties>
</file>